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2AC3" w14:textId="77777777" w:rsidR="001C6ECD" w:rsidRPr="00A95C18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8665B1" w14:textId="77777777" w:rsidR="001C6ECD" w:rsidRPr="00A95C18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F7EB88" w14:textId="77777777" w:rsidR="001C6ECD" w:rsidRPr="00A95C18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1F1364AD" w14:textId="77777777" w:rsidR="001C6ECD" w:rsidRPr="00A95C18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09F107" w14:textId="77777777" w:rsidR="001C6ECD" w:rsidRPr="00A95C18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6708285" w14:textId="77777777" w:rsidR="001C6ECD" w:rsidRPr="00A95C18" w:rsidRDefault="001C6ECD" w:rsidP="001C6ECD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254BEE27" w14:textId="55A3F32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Warszawa, </w:t>
      </w:r>
      <w:r w:rsidR="00A95C18" w:rsidRPr="00A95C18">
        <w:rPr>
          <w:rFonts w:ascii="Arial" w:hAnsi="Arial" w:cs="Arial"/>
          <w:color w:val="808080" w:themeColor="background1" w:themeShade="80"/>
          <w:sz w:val="22"/>
        </w:rPr>
        <w:t xml:space="preserve">20 września </w:t>
      </w:r>
      <w:r w:rsidRPr="00A95C18">
        <w:rPr>
          <w:rFonts w:ascii="Arial" w:hAnsi="Arial" w:cs="Arial"/>
          <w:color w:val="808080" w:themeColor="background1" w:themeShade="80"/>
          <w:sz w:val="22"/>
        </w:rPr>
        <w:t>2022 r.</w:t>
      </w:r>
    </w:p>
    <w:p w14:paraId="6CFC0CBB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C81557A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A95C18"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28B8E065" w14:textId="77777777" w:rsidR="001C6ECD" w:rsidRPr="00A95C18" w:rsidRDefault="001C6ECD" w:rsidP="001C6EC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57854993" w14:textId="0D43AE8E" w:rsidR="001C6ECD" w:rsidRPr="00A95C18" w:rsidRDefault="001C6ECD" w:rsidP="001C6EC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Magazyn 7R dla Żabki </w:t>
      </w:r>
      <w:r w:rsidR="00F87DA4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nagrodzony w konkursie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F87DA4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br/>
      </w:r>
      <w:proofErr w:type="spellStart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Prime</w:t>
      </w:r>
      <w:proofErr w:type="spellEnd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Property</w:t>
      </w:r>
      <w:proofErr w:type="spellEnd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Prize</w:t>
      </w:r>
      <w:proofErr w:type="spellEnd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2022</w:t>
      </w:r>
    </w:p>
    <w:p w14:paraId="2F645FCD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1DBF06F5" w14:textId="09AB9570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Specjalistyczne powierzchnie chłodnicze, systemy wspierające automatyzację procesów logistycznych</w:t>
      </w:r>
      <w:r w:rsidR="000046AD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oraz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oszczędność energii i wody – to</w:t>
      </w:r>
      <w:r w:rsidR="00F87DA4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tylko </w:t>
      </w:r>
      <w:r w:rsidR="00997145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niektóre z</w:t>
      </w:r>
      <w:r w:rsidR="00F87DA4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rozwiązań</w:t>
      </w:r>
      <w:r w:rsidR="00997145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wyróżniających</w:t>
      </w:r>
      <w:r w:rsidR="00F87DA4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powierzchnię magazynową</w:t>
      </w:r>
      <w:r w:rsidR="00997145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,</w:t>
      </w:r>
      <w:r w:rsidR="00F87DA4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przygotowaną przez 7R dla</w:t>
      </w:r>
      <w:r w:rsidR="00997145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F87DA4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Żabk</w:t>
      </w:r>
      <w:r w:rsidR="00997145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a</w:t>
      </w:r>
      <w:r w:rsidR="006B39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Polska</w:t>
      </w:r>
      <w:r w:rsidR="00997145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  <w:r w:rsidR="00F87DA4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6B39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Inwestycja </w:t>
      </w:r>
      <w:r w:rsidR="0060531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objęta certyfikacją BREEAM </w:t>
      </w:r>
      <w:proofErr w:type="spellStart"/>
      <w:r w:rsidR="0060531C">
        <w:rPr>
          <w:rFonts w:ascii="Arial" w:hAnsi="Arial" w:cs="Arial"/>
          <w:b/>
          <w:bCs/>
          <w:color w:val="808080" w:themeColor="background1" w:themeShade="80"/>
          <w:sz w:val="22"/>
        </w:rPr>
        <w:t>Excellent</w:t>
      </w:r>
      <w:proofErr w:type="spellEnd"/>
      <w:r w:rsidR="0060531C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F87DA4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zlokalizowan</w:t>
      </w:r>
      <w:r w:rsidR="006B39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a</w:t>
      </w:r>
      <w:r w:rsidR="00F87DA4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6B39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jest 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w </w:t>
      </w:r>
      <w:r w:rsidR="0042208C">
        <w:rPr>
          <w:rFonts w:ascii="Arial" w:hAnsi="Arial" w:cs="Arial"/>
          <w:b/>
          <w:bCs/>
          <w:color w:val="808080" w:themeColor="background1" w:themeShade="80"/>
          <w:sz w:val="22"/>
        </w:rPr>
        <w:t>pobliżu podwarszawskiego Radzymina</w:t>
      </w:r>
      <w:r w:rsidR="006B39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i</w:t>
      </w:r>
      <w:r w:rsidR="00F87DA4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został</w:t>
      </w:r>
      <w:r w:rsidR="006B39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a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6B39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zaprojektowana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formule </w:t>
      </w:r>
      <w:proofErr w:type="spellStart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Built</w:t>
      </w:r>
      <w:proofErr w:type="spellEnd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-to-Suit (BTS)</w:t>
      </w:r>
      <w:r w:rsidR="006B39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. Jej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wysoki standard</w:t>
      </w:r>
      <w:r w:rsidR="006B39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oraz innowacyjność </w:t>
      </w:r>
      <w:r w:rsidR="00E770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zastosowanych </w:t>
      </w:r>
      <w:r w:rsidR="006B39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rozwiązań okazały się kluczem do </w:t>
      </w:r>
      <w:r w:rsidR="00C70A5E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sukcesu podczas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XI edycji konkursu </w:t>
      </w:r>
      <w:proofErr w:type="spellStart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Prime</w:t>
      </w:r>
      <w:proofErr w:type="spellEnd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Property</w:t>
      </w:r>
      <w:proofErr w:type="spellEnd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proofErr w:type="spellStart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Prize</w:t>
      </w:r>
      <w:proofErr w:type="spellEnd"/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2022</w:t>
      </w:r>
      <w:r w:rsidR="00C70A5E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– o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biekt  </w:t>
      </w:r>
      <w:r w:rsidR="00C70A5E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zwyciężył w 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kategorii „Inwestycja Roku</w:t>
      </w:r>
      <w:r w:rsidR="00E770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”, obejmującej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</w:t>
      </w:r>
      <w:r w:rsidR="00E770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r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ynek </w:t>
      </w:r>
      <w:r w:rsidR="00E770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p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owierzchni </w:t>
      </w:r>
      <w:r w:rsidR="00E770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l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ogistyczno-</w:t>
      </w:r>
      <w:r w:rsidR="00E770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m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agazynow</w:t>
      </w:r>
      <w:r w:rsidR="00E77037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ych</w:t>
      </w: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.</w:t>
      </w:r>
    </w:p>
    <w:p w14:paraId="3F32F5D7" w14:textId="205751CE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51ACCCED" w14:textId="031CEA8F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W ramach konkursu </w:t>
      </w:r>
      <w:proofErr w:type="spellStart"/>
      <w:r w:rsidRPr="00A95C18">
        <w:rPr>
          <w:rFonts w:ascii="Arial" w:hAnsi="Arial" w:cs="Arial"/>
          <w:color w:val="808080" w:themeColor="background1" w:themeShade="80"/>
          <w:sz w:val="22"/>
        </w:rPr>
        <w:t>Prime</w:t>
      </w:r>
      <w:proofErr w:type="spellEnd"/>
      <w:r w:rsidRPr="00A95C18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A95C18">
        <w:rPr>
          <w:rFonts w:ascii="Arial" w:hAnsi="Arial" w:cs="Arial"/>
          <w:color w:val="808080" w:themeColor="background1" w:themeShade="80"/>
          <w:sz w:val="22"/>
        </w:rPr>
        <w:t>Property</w:t>
      </w:r>
      <w:proofErr w:type="spellEnd"/>
      <w:r w:rsidRPr="00A95C18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A95C18">
        <w:rPr>
          <w:rFonts w:ascii="Arial" w:hAnsi="Arial" w:cs="Arial"/>
          <w:color w:val="808080" w:themeColor="background1" w:themeShade="80"/>
          <w:sz w:val="22"/>
        </w:rPr>
        <w:t>Prize</w:t>
      </w:r>
      <w:proofErr w:type="spellEnd"/>
      <w:r w:rsidRPr="00A95C18">
        <w:rPr>
          <w:rFonts w:ascii="Arial" w:hAnsi="Arial" w:cs="Arial"/>
          <w:color w:val="808080" w:themeColor="background1" w:themeShade="80"/>
          <w:sz w:val="22"/>
        </w:rPr>
        <w:t xml:space="preserve"> wyróżniane są firmy oraz projekty, które na przestrzeni ostatniego roku miały największy wpływ na branżę nieruchomości komercyjnych. </w:t>
      </w:r>
      <w:r w:rsidR="00C70A5E" w:rsidRPr="00A95C18">
        <w:rPr>
          <w:rFonts w:ascii="Arial" w:hAnsi="Arial" w:cs="Arial"/>
          <w:color w:val="808080" w:themeColor="background1" w:themeShade="80"/>
          <w:sz w:val="22"/>
        </w:rPr>
        <w:t xml:space="preserve">Wśród tegorocznych laureatów nie zabrakło marki 7R, której obiekt </w:t>
      </w:r>
      <w:r w:rsidR="00E77037" w:rsidRPr="00A95C18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C70A5E" w:rsidRPr="00A95C18">
        <w:rPr>
          <w:rFonts w:ascii="Arial" w:hAnsi="Arial" w:cs="Arial"/>
          <w:color w:val="808080" w:themeColor="background1" w:themeShade="80"/>
          <w:sz w:val="22"/>
        </w:rPr>
        <w:t>zrealizowany dla spółki Ża</w:t>
      </w:r>
      <w:r w:rsidR="00E77037" w:rsidRPr="00A95C18">
        <w:rPr>
          <w:rFonts w:ascii="Arial" w:hAnsi="Arial" w:cs="Arial"/>
          <w:color w:val="808080" w:themeColor="background1" w:themeShade="80"/>
          <w:sz w:val="22"/>
        </w:rPr>
        <w:t>bka Polska – z</w:t>
      </w:r>
      <w:r w:rsidR="008721E5" w:rsidRPr="00A95C18">
        <w:rPr>
          <w:rFonts w:ascii="Arial" w:hAnsi="Arial" w:cs="Arial"/>
          <w:color w:val="808080" w:themeColor="background1" w:themeShade="80"/>
          <w:sz w:val="22"/>
        </w:rPr>
        <w:t xml:space="preserve">dobył tytuł </w:t>
      </w:r>
      <w:r w:rsidR="00E77037" w:rsidRPr="00A95C18">
        <w:rPr>
          <w:rFonts w:ascii="Arial" w:hAnsi="Arial" w:cs="Arial"/>
          <w:color w:val="808080" w:themeColor="background1" w:themeShade="80"/>
          <w:sz w:val="22"/>
        </w:rPr>
        <w:t>„Inwestycj</w:t>
      </w:r>
      <w:r w:rsidR="008721E5" w:rsidRPr="00A95C18">
        <w:rPr>
          <w:rFonts w:ascii="Arial" w:hAnsi="Arial" w:cs="Arial"/>
          <w:color w:val="808080" w:themeColor="background1" w:themeShade="80"/>
          <w:sz w:val="22"/>
        </w:rPr>
        <w:t>i</w:t>
      </w:r>
      <w:r w:rsidR="00E77037" w:rsidRPr="00A95C18">
        <w:rPr>
          <w:rFonts w:ascii="Arial" w:hAnsi="Arial" w:cs="Arial"/>
          <w:color w:val="808080" w:themeColor="background1" w:themeShade="80"/>
          <w:sz w:val="22"/>
        </w:rPr>
        <w:t xml:space="preserve"> Roku”</w:t>
      </w:r>
      <w:r w:rsidR="008721E5" w:rsidRPr="00A95C18">
        <w:rPr>
          <w:rFonts w:ascii="Arial" w:hAnsi="Arial" w:cs="Arial"/>
          <w:color w:val="808080" w:themeColor="background1" w:themeShade="80"/>
          <w:sz w:val="22"/>
        </w:rPr>
        <w:t xml:space="preserve"> w </w:t>
      </w:r>
      <w:r w:rsidR="0042788A">
        <w:rPr>
          <w:rFonts w:ascii="Arial" w:hAnsi="Arial" w:cs="Arial"/>
          <w:color w:val="808080" w:themeColor="background1" w:themeShade="80"/>
          <w:sz w:val="22"/>
        </w:rPr>
        <w:t>kategorii</w:t>
      </w:r>
      <w:r w:rsidR="008721E5" w:rsidRPr="00A95C18">
        <w:rPr>
          <w:rFonts w:ascii="Arial" w:hAnsi="Arial" w:cs="Arial"/>
          <w:color w:val="808080" w:themeColor="background1" w:themeShade="80"/>
          <w:sz w:val="22"/>
        </w:rPr>
        <w:t xml:space="preserve"> nieruchomości logistycznych i magazynowych.</w:t>
      </w:r>
      <w:r w:rsidR="00E77037" w:rsidRPr="00A95C18">
        <w:rPr>
          <w:rFonts w:ascii="Arial" w:hAnsi="Arial" w:cs="Arial"/>
          <w:color w:val="808080" w:themeColor="background1" w:themeShade="80"/>
          <w:sz w:val="22"/>
        </w:rPr>
        <w:t xml:space="preserve"> </w:t>
      </w:r>
    </w:p>
    <w:p w14:paraId="3B80493E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37B608E" w14:textId="3EFA53F8" w:rsidR="001C6ECD" w:rsidRPr="005E246E" w:rsidRDefault="005E246E" w:rsidP="008F14E0">
      <w:pPr>
        <w:spacing w:after="0" w:line="276" w:lineRule="auto"/>
        <w:jc w:val="both"/>
        <w:outlineLvl w:val="0"/>
        <w:rPr>
          <w:rFonts w:ascii="Arial" w:hAnsi="Arial" w:cs="Arial"/>
          <w:i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„</w:t>
      </w:r>
      <w:r w:rsidR="008F14E0" w:rsidRPr="005E246E">
        <w:rPr>
          <w:rFonts w:ascii="Arial" w:hAnsi="Arial" w:cs="Arial"/>
          <w:i/>
          <w:color w:val="808080" w:themeColor="background1" w:themeShade="80"/>
          <w:sz w:val="22"/>
        </w:rPr>
        <w:t>Nasze nowe cen</w:t>
      </w:r>
      <w:r w:rsidR="00034F3F" w:rsidRPr="00034F3F">
        <w:rPr>
          <w:rFonts w:ascii="Arial" w:hAnsi="Arial" w:cs="Arial"/>
          <w:i/>
          <w:color w:val="808080" w:themeColor="background1" w:themeShade="80"/>
          <w:sz w:val="22"/>
        </w:rPr>
        <w:t>trum logistyczne pod Warszawą</w:t>
      </w:r>
      <w:r w:rsidR="008F14E0" w:rsidRPr="005E246E">
        <w:rPr>
          <w:rFonts w:ascii="Arial" w:hAnsi="Arial" w:cs="Arial"/>
          <w:i/>
          <w:color w:val="808080" w:themeColor="background1" w:themeShade="80"/>
          <w:sz w:val="22"/>
        </w:rPr>
        <w:t xml:space="preserve"> </w:t>
      </w:r>
      <w:r w:rsidR="00034F3F" w:rsidRPr="00034F3F">
        <w:rPr>
          <w:rFonts w:ascii="Arial" w:hAnsi="Arial" w:cs="Arial"/>
          <w:i/>
          <w:color w:val="808080" w:themeColor="background1" w:themeShade="80"/>
          <w:sz w:val="22"/>
        </w:rPr>
        <w:t xml:space="preserve">to największy i najnowocześniejszy </w:t>
      </w:r>
      <w:r w:rsidR="00034F3F">
        <w:rPr>
          <w:rFonts w:ascii="Arial" w:hAnsi="Arial" w:cs="Arial"/>
          <w:i/>
          <w:color w:val="808080" w:themeColor="background1" w:themeShade="80"/>
          <w:sz w:val="22"/>
        </w:rPr>
        <w:t>obiekt w infrastrukturze sieci Żabka</w:t>
      </w:r>
      <w:r w:rsidR="00034F3F" w:rsidRPr="00034F3F">
        <w:rPr>
          <w:rFonts w:ascii="Arial" w:hAnsi="Arial" w:cs="Arial"/>
          <w:i/>
          <w:color w:val="808080" w:themeColor="background1" w:themeShade="80"/>
          <w:sz w:val="22"/>
        </w:rPr>
        <w:t>, a jednocześnie jeden z najbardziej technologicznie zaawansowanych projektów magazynowych w tej części Europy</w:t>
      </w:r>
      <w:r w:rsidR="00034F3F">
        <w:rPr>
          <w:rFonts w:ascii="Arial" w:hAnsi="Arial" w:cs="Arial"/>
          <w:i/>
          <w:color w:val="808080" w:themeColor="background1" w:themeShade="80"/>
          <w:sz w:val="22"/>
        </w:rPr>
        <w:t xml:space="preserve">. </w:t>
      </w:r>
      <w:r w:rsidR="008F14E0" w:rsidRPr="008F14E0">
        <w:rPr>
          <w:rFonts w:ascii="Arial" w:hAnsi="Arial" w:cs="Arial"/>
          <w:i/>
          <w:color w:val="808080" w:themeColor="background1" w:themeShade="80"/>
          <w:sz w:val="22"/>
        </w:rPr>
        <w:t>Magazyn</w:t>
      </w:r>
      <w:r w:rsidR="008F14E0">
        <w:rPr>
          <w:rFonts w:ascii="Arial" w:hAnsi="Arial" w:cs="Arial"/>
          <w:i/>
          <w:color w:val="808080" w:themeColor="background1" w:themeShade="80"/>
          <w:sz w:val="22"/>
        </w:rPr>
        <w:t xml:space="preserve"> </w:t>
      </w:r>
      <w:r w:rsidR="00034F3F">
        <w:rPr>
          <w:rFonts w:ascii="Arial" w:hAnsi="Arial" w:cs="Arial"/>
          <w:i/>
          <w:color w:val="808080" w:themeColor="background1" w:themeShade="80"/>
          <w:sz w:val="22"/>
        </w:rPr>
        <w:t>jest</w:t>
      </w:r>
      <w:r w:rsidR="008F14E0" w:rsidRPr="008F14E0">
        <w:rPr>
          <w:rFonts w:ascii="Arial" w:hAnsi="Arial" w:cs="Arial"/>
          <w:i/>
          <w:color w:val="808080" w:themeColor="background1" w:themeShade="80"/>
          <w:sz w:val="22"/>
        </w:rPr>
        <w:t xml:space="preserve"> wyposażony w innowacyjne rozwiązania</w:t>
      </w:r>
      <w:r w:rsidR="008F14E0">
        <w:rPr>
          <w:rFonts w:ascii="Arial" w:hAnsi="Arial" w:cs="Arial"/>
          <w:i/>
          <w:color w:val="808080" w:themeColor="background1" w:themeShade="80"/>
          <w:sz w:val="22"/>
        </w:rPr>
        <w:t xml:space="preserve"> </w:t>
      </w:r>
      <w:r w:rsidR="008F14E0" w:rsidRPr="008F14E0">
        <w:rPr>
          <w:rFonts w:ascii="Arial" w:hAnsi="Arial" w:cs="Arial"/>
          <w:i/>
          <w:color w:val="808080" w:themeColor="background1" w:themeShade="80"/>
          <w:sz w:val="22"/>
        </w:rPr>
        <w:t>automatyczne, które nie tylko przyspieszą</w:t>
      </w:r>
      <w:r w:rsidR="008F14E0">
        <w:rPr>
          <w:rFonts w:ascii="Arial" w:hAnsi="Arial" w:cs="Arial"/>
          <w:i/>
          <w:color w:val="808080" w:themeColor="background1" w:themeShade="80"/>
          <w:sz w:val="22"/>
        </w:rPr>
        <w:t xml:space="preserve"> </w:t>
      </w:r>
      <w:r w:rsidR="008F14E0" w:rsidRPr="008F14E0">
        <w:rPr>
          <w:rFonts w:ascii="Arial" w:hAnsi="Arial" w:cs="Arial"/>
          <w:i/>
          <w:color w:val="808080" w:themeColor="background1" w:themeShade="80"/>
          <w:sz w:val="22"/>
        </w:rPr>
        <w:t>obsługę logistyczną sklepów i podniosą</w:t>
      </w:r>
      <w:r w:rsidR="008F14E0">
        <w:rPr>
          <w:rFonts w:ascii="Arial" w:hAnsi="Arial" w:cs="Arial"/>
          <w:i/>
          <w:color w:val="808080" w:themeColor="background1" w:themeShade="80"/>
          <w:sz w:val="22"/>
        </w:rPr>
        <w:t xml:space="preserve"> </w:t>
      </w:r>
      <w:r w:rsidR="008F14E0" w:rsidRPr="008F14E0">
        <w:rPr>
          <w:rFonts w:ascii="Arial" w:hAnsi="Arial" w:cs="Arial"/>
          <w:i/>
          <w:color w:val="808080" w:themeColor="background1" w:themeShade="80"/>
          <w:sz w:val="22"/>
        </w:rPr>
        <w:t xml:space="preserve">jakość obsługi </w:t>
      </w:r>
      <w:r w:rsidR="00A01E30">
        <w:rPr>
          <w:rFonts w:ascii="Arial" w:hAnsi="Arial" w:cs="Arial"/>
          <w:i/>
          <w:color w:val="808080" w:themeColor="background1" w:themeShade="80"/>
          <w:sz w:val="22"/>
        </w:rPr>
        <w:t xml:space="preserve">naszych </w:t>
      </w:r>
      <w:r w:rsidR="008F14E0" w:rsidRPr="008F14E0">
        <w:rPr>
          <w:rFonts w:ascii="Arial" w:hAnsi="Arial" w:cs="Arial"/>
          <w:i/>
          <w:color w:val="808080" w:themeColor="background1" w:themeShade="80"/>
          <w:sz w:val="22"/>
        </w:rPr>
        <w:t>franczyzobiorców, ale</w:t>
      </w:r>
      <w:r w:rsidR="008F14E0">
        <w:rPr>
          <w:rFonts w:ascii="Arial" w:hAnsi="Arial" w:cs="Arial"/>
          <w:i/>
          <w:color w:val="808080" w:themeColor="background1" w:themeShade="80"/>
          <w:sz w:val="22"/>
        </w:rPr>
        <w:t xml:space="preserve"> </w:t>
      </w:r>
      <w:r w:rsidR="008F14E0" w:rsidRPr="008F14E0">
        <w:rPr>
          <w:rFonts w:ascii="Arial" w:hAnsi="Arial" w:cs="Arial"/>
          <w:i/>
          <w:color w:val="808080" w:themeColor="background1" w:themeShade="80"/>
          <w:sz w:val="22"/>
        </w:rPr>
        <w:t>także będą minimalizować oddziaływanie na</w:t>
      </w:r>
      <w:r w:rsidR="008F14E0">
        <w:rPr>
          <w:rFonts w:ascii="Arial" w:hAnsi="Arial" w:cs="Arial"/>
          <w:i/>
          <w:color w:val="808080" w:themeColor="background1" w:themeShade="80"/>
          <w:sz w:val="22"/>
        </w:rPr>
        <w:t xml:space="preserve"> </w:t>
      </w:r>
      <w:r w:rsidR="008F14E0" w:rsidRPr="008F14E0">
        <w:rPr>
          <w:rFonts w:ascii="Arial" w:hAnsi="Arial" w:cs="Arial"/>
          <w:i/>
          <w:color w:val="808080" w:themeColor="background1" w:themeShade="80"/>
          <w:sz w:val="22"/>
        </w:rPr>
        <w:t>środowisko naturalne.</w:t>
      </w:r>
      <w:r w:rsidR="008F14E0">
        <w:rPr>
          <w:rFonts w:ascii="Arial" w:hAnsi="Arial" w:cs="Arial"/>
          <w:i/>
          <w:color w:val="808080" w:themeColor="background1" w:themeShade="80"/>
          <w:sz w:val="22"/>
        </w:rPr>
        <w:t xml:space="preserve"> </w:t>
      </w:r>
      <w:r w:rsidR="008F14E0" w:rsidRPr="005E246E">
        <w:rPr>
          <w:rFonts w:ascii="Arial" w:hAnsi="Arial" w:cs="Arial"/>
          <w:i/>
          <w:color w:val="808080" w:themeColor="background1" w:themeShade="80"/>
          <w:sz w:val="22"/>
        </w:rPr>
        <w:t xml:space="preserve">Do stworzenia tak innowacyjnego projektu potrzebowaliśmy zaufanego partnera, którego doświadczenie i podejście do realizacji nowoczesnych, przyszłościowych budynków gwarantowało sukces projektu. Współpraca z firmą 7R zapewniła nam </w:t>
      </w:r>
      <w:r w:rsidR="00655E06">
        <w:rPr>
          <w:rFonts w:ascii="Arial" w:hAnsi="Arial" w:cs="Arial"/>
          <w:i/>
          <w:color w:val="808080" w:themeColor="background1" w:themeShade="80"/>
          <w:sz w:val="22"/>
        </w:rPr>
        <w:t>realizację tego przedsięwzięcia</w:t>
      </w:r>
      <w:r w:rsidR="008F14E0" w:rsidRPr="005E246E">
        <w:rPr>
          <w:rFonts w:ascii="Arial" w:hAnsi="Arial" w:cs="Arial"/>
          <w:i/>
          <w:color w:val="808080" w:themeColor="background1" w:themeShade="80"/>
          <w:sz w:val="22"/>
        </w:rPr>
        <w:t xml:space="preserve"> na bardzo wysokim poziomie</w:t>
      </w:r>
      <w:r w:rsidR="00A01E30">
        <w:rPr>
          <w:rFonts w:ascii="Arial" w:hAnsi="Arial" w:cs="Arial"/>
          <w:i/>
          <w:color w:val="808080" w:themeColor="background1" w:themeShade="80"/>
          <w:sz w:val="22"/>
        </w:rPr>
        <w:t>, dlatego tym bardziej cieszy nas wspólnie otrzymane wyróżnienie</w:t>
      </w:r>
      <w:r w:rsidR="00A95C18" w:rsidRPr="005E246E">
        <w:rPr>
          <w:rFonts w:ascii="Arial" w:hAnsi="Arial" w:cs="Arial"/>
          <w:i/>
          <w:iCs/>
          <w:color w:val="808080" w:themeColor="background1" w:themeShade="80"/>
          <w:sz w:val="22"/>
        </w:rPr>
        <w:t>”</w:t>
      </w:r>
      <w:r w:rsidR="001C6ECD" w:rsidRPr="005E246E">
        <w:rPr>
          <w:rFonts w:ascii="Arial" w:hAnsi="Arial" w:cs="Arial"/>
          <w:i/>
          <w:color w:val="808080" w:themeColor="background1" w:themeShade="80"/>
          <w:sz w:val="22"/>
        </w:rPr>
        <w:t xml:space="preserve"> </w:t>
      </w:r>
      <w:r w:rsidR="001C6ECD" w:rsidRPr="005E246E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1C6ECD" w:rsidRPr="005E246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mówi </w:t>
      </w:r>
      <w:r w:rsidR="0042208C" w:rsidRPr="005E246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Andrzej Potyra, </w:t>
      </w:r>
      <w:proofErr w:type="spellStart"/>
      <w:r w:rsidR="0042208C" w:rsidRPr="005E246E">
        <w:rPr>
          <w:rFonts w:ascii="Arial" w:hAnsi="Arial" w:cs="Arial"/>
          <w:b/>
          <w:bCs/>
          <w:color w:val="808080" w:themeColor="background1" w:themeShade="80"/>
          <w:sz w:val="22"/>
        </w:rPr>
        <w:t>Head</w:t>
      </w:r>
      <w:proofErr w:type="spellEnd"/>
      <w:r w:rsidR="0042208C" w:rsidRPr="005E246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of Żabka </w:t>
      </w:r>
      <w:proofErr w:type="spellStart"/>
      <w:r w:rsidR="0042208C" w:rsidRPr="005E246E">
        <w:rPr>
          <w:rFonts w:ascii="Arial" w:hAnsi="Arial" w:cs="Arial"/>
          <w:b/>
          <w:bCs/>
          <w:color w:val="808080" w:themeColor="background1" w:themeShade="80"/>
          <w:sz w:val="22"/>
        </w:rPr>
        <w:t>Property</w:t>
      </w:r>
      <w:proofErr w:type="spellEnd"/>
      <w:r w:rsidR="0042208C" w:rsidRPr="005E246E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Fund.</w:t>
      </w:r>
    </w:p>
    <w:p w14:paraId="060330FF" w14:textId="77777777" w:rsidR="001C6ECD" w:rsidRPr="005E246E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EEC2200" w14:textId="7054FB95" w:rsidR="00BA7954" w:rsidRPr="00A95C18" w:rsidRDefault="00A95C18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lastRenderedPageBreak/>
        <w:t>„</w:t>
      </w:r>
      <w:r w:rsidR="008721E5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Dostarczenie </w:t>
      </w:r>
      <w:r w:rsidR="00F36863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na rynek </w:t>
      </w:r>
      <w:r w:rsidR="001C6ECD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pierwszego w Polsce tak zaawansowanego magazynu dla </w:t>
      </w:r>
      <w:r w:rsidR="0099727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branży </w:t>
      </w:r>
      <w:proofErr w:type="spellStart"/>
      <w:r w:rsidR="00997277">
        <w:rPr>
          <w:rFonts w:ascii="Arial" w:hAnsi="Arial" w:cs="Arial"/>
          <w:i/>
          <w:iCs/>
          <w:color w:val="808080" w:themeColor="background1" w:themeShade="80"/>
          <w:sz w:val="22"/>
        </w:rPr>
        <w:t>retail</w:t>
      </w:r>
      <w:proofErr w:type="spellEnd"/>
      <w:r w:rsidR="00997277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1C6ECD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to dla nas</w:t>
      </w:r>
      <w:r w:rsidR="008721E5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powód</w:t>
      </w:r>
      <w:r w:rsidR="001C6ECD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8721E5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do niezwykłej </w:t>
      </w:r>
      <w:r w:rsidR="001C6ECD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satysfakcj</w:t>
      </w:r>
      <w:r w:rsidR="008721E5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i</w:t>
      </w:r>
      <w:r w:rsidR="001C6ECD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To </w:t>
      </w:r>
      <w:r w:rsidR="0060531C">
        <w:rPr>
          <w:rFonts w:ascii="Arial" w:hAnsi="Arial" w:cs="Arial"/>
          <w:i/>
          <w:iCs/>
          <w:color w:val="808080" w:themeColor="background1" w:themeShade="80"/>
          <w:sz w:val="22"/>
        </w:rPr>
        <w:t>przykład</w:t>
      </w:r>
      <w:r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tego, jak z sukcesem można</w:t>
      </w:r>
      <w:r w:rsidR="008721E5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EF2648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łączyć zrównoważony rozwój z osiąganiem celów biznesowych</w:t>
      </w:r>
      <w:r w:rsidR="008721E5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F36863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przez </w:t>
      </w:r>
      <w:r w:rsidR="008721E5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naszych klientów</w:t>
      </w:r>
      <w:r w:rsidR="00EF2648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. </w:t>
      </w:r>
      <w:r w:rsidR="00F36863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Warto przy tym podkreślić, że j</w:t>
      </w:r>
      <w:r w:rsidR="00EF2648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uż na etapie projektowania inwestycja była prowadzona w </w:t>
      </w:r>
      <w:r w:rsidR="00F36863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sposób zrównoważony, </w:t>
      </w:r>
      <w:r w:rsidR="00EF2648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minimaliz</w:t>
      </w:r>
      <w:r w:rsidR="00F36863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ujący</w:t>
      </w:r>
      <w:r w:rsidR="009D702A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EF2648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wpływ na środowisko naturalne. </w:t>
      </w:r>
      <w:r w:rsidR="00F36863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To dla nas bardzo ważny aspekt i ciesz</w:t>
      </w:r>
      <w:r w:rsidR="00E7085D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ymy się</w:t>
      </w:r>
      <w:r w:rsidR="00F36863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, że również nasi partnerzy biznesowi dostrzegają w nim istotną przewagę konkurencyjną. </w:t>
      </w:r>
      <w:r w:rsidR="001C6ECD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Jesteśmy przekonani, że wdrożone </w:t>
      </w:r>
      <w:r w:rsidR="00E7085D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na terenie obiektu </w:t>
      </w:r>
      <w:r w:rsidR="001C6ECD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udogodnienia pomogą Żabce</w:t>
      </w:r>
      <w:r w:rsidR="008721E5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jeszcze efektywniej prowadzić </w:t>
      </w:r>
      <w:r w:rsidR="00F36863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operacj</w:t>
      </w:r>
      <w:r w:rsidR="00E7085D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>e logistyczne i zdobywać kolejne udziały w rynku. Jednocześnie z dumą dzielimy się naszym wspólnym sukcesem i doceniamy wartość tego szczególnego wyróżnienia</w:t>
      </w:r>
      <w:r w:rsidR="0060531C">
        <w:rPr>
          <w:rFonts w:ascii="Arial" w:hAnsi="Arial" w:cs="Arial"/>
          <w:i/>
          <w:iCs/>
          <w:color w:val="808080" w:themeColor="background1" w:themeShade="80"/>
          <w:sz w:val="22"/>
        </w:rPr>
        <w:t>”</w:t>
      </w:r>
      <w:r w:rsidR="00E7085D" w:rsidRPr="00A95C18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</w:t>
      </w:r>
      <w:r w:rsidR="001C6ECD" w:rsidRPr="00A95C18">
        <w:rPr>
          <w:rFonts w:ascii="Arial" w:hAnsi="Arial" w:cs="Arial"/>
          <w:color w:val="808080" w:themeColor="background1" w:themeShade="80"/>
          <w:sz w:val="22"/>
        </w:rPr>
        <w:t xml:space="preserve">– </w:t>
      </w:r>
      <w:r w:rsidR="001C6ECD"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podkreśla Tomasz Lubowiecki, prezes 7R.</w:t>
      </w:r>
    </w:p>
    <w:p w14:paraId="27885492" w14:textId="77777777" w:rsidR="00A95C18" w:rsidRPr="00A95C18" w:rsidRDefault="00A95C18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29DA9C9" w14:textId="5ACB459F" w:rsidR="001C6ECD" w:rsidRPr="00A95C18" w:rsidRDefault="00BA7954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A95C18">
        <w:rPr>
          <w:rFonts w:ascii="Arial" w:hAnsi="Arial" w:cs="Arial"/>
          <w:color w:val="808080" w:themeColor="background1" w:themeShade="80"/>
          <w:sz w:val="22"/>
        </w:rPr>
        <w:t>Inwestycja zrealizowana przez 7R dla Żabka Polska</w:t>
      </w:r>
      <w:r w:rsidR="00EF6779" w:rsidRPr="00A95C1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A95C18">
        <w:rPr>
          <w:rFonts w:ascii="Arial" w:hAnsi="Arial" w:cs="Arial"/>
          <w:color w:val="808080" w:themeColor="background1" w:themeShade="80"/>
          <w:sz w:val="22"/>
        </w:rPr>
        <w:t>obejmuje blisko 60</w:t>
      </w:r>
      <w:r w:rsidR="007A1D32" w:rsidRPr="00A95C1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A95C18">
        <w:rPr>
          <w:rFonts w:ascii="Arial" w:hAnsi="Arial" w:cs="Arial"/>
          <w:color w:val="808080" w:themeColor="background1" w:themeShade="80"/>
          <w:sz w:val="22"/>
        </w:rPr>
        <w:t>000 m</w:t>
      </w:r>
      <w:r w:rsidR="006B64CE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A95C18">
        <w:rPr>
          <w:rFonts w:ascii="Arial" w:hAnsi="Arial" w:cs="Arial"/>
          <w:color w:val="808080" w:themeColor="background1" w:themeShade="80"/>
          <w:sz w:val="22"/>
        </w:rPr>
        <w:t>kw. nowoczesnej przestrzeni logistycznej i magazynowej</w:t>
      </w:r>
      <w:r w:rsidR="009C5E25" w:rsidRPr="00A95C18">
        <w:rPr>
          <w:rFonts w:ascii="Arial" w:hAnsi="Arial" w:cs="Arial"/>
          <w:color w:val="808080" w:themeColor="background1" w:themeShade="80"/>
          <w:sz w:val="22"/>
        </w:rPr>
        <w:t>. Obiekt z</w:t>
      </w:r>
      <w:r w:rsidR="001C6ECD" w:rsidRPr="00A95C18">
        <w:rPr>
          <w:rFonts w:ascii="Arial" w:hAnsi="Arial" w:cs="Arial"/>
          <w:color w:val="808080" w:themeColor="background1" w:themeShade="80"/>
          <w:sz w:val="22"/>
        </w:rPr>
        <w:t xml:space="preserve">realizowany </w:t>
      </w:r>
      <w:r w:rsidR="009C5E25" w:rsidRPr="00A95C18">
        <w:rPr>
          <w:rFonts w:ascii="Arial" w:hAnsi="Arial" w:cs="Arial"/>
          <w:color w:val="808080" w:themeColor="background1" w:themeShade="80"/>
          <w:sz w:val="22"/>
        </w:rPr>
        <w:t xml:space="preserve">został </w:t>
      </w:r>
      <w:r w:rsidR="001C6ECD" w:rsidRPr="00A95C18">
        <w:rPr>
          <w:rFonts w:ascii="Arial" w:hAnsi="Arial" w:cs="Arial"/>
          <w:color w:val="808080" w:themeColor="background1" w:themeShade="80"/>
          <w:sz w:val="22"/>
        </w:rPr>
        <w:t xml:space="preserve">w formule </w:t>
      </w:r>
      <w:proofErr w:type="spellStart"/>
      <w:r w:rsidR="001C6ECD" w:rsidRPr="00A95C18">
        <w:rPr>
          <w:rFonts w:ascii="Arial" w:hAnsi="Arial" w:cs="Arial"/>
          <w:color w:val="808080" w:themeColor="background1" w:themeShade="80"/>
          <w:sz w:val="22"/>
        </w:rPr>
        <w:t>Built</w:t>
      </w:r>
      <w:proofErr w:type="spellEnd"/>
      <w:r w:rsidR="001C6ECD" w:rsidRPr="00A95C18">
        <w:rPr>
          <w:rFonts w:ascii="Arial" w:hAnsi="Arial" w:cs="Arial"/>
          <w:color w:val="808080" w:themeColor="background1" w:themeShade="80"/>
          <w:sz w:val="22"/>
        </w:rPr>
        <w:t>-to-Suit (BTS)</w:t>
      </w:r>
      <w:r w:rsidR="007A1D32" w:rsidRPr="00A95C18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4C235D" w:rsidRPr="004C235D">
        <w:rPr>
          <w:rFonts w:ascii="Arial" w:hAnsi="Arial" w:cs="Arial"/>
          <w:color w:val="808080" w:themeColor="background1" w:themeShade="80"/>
          <w:sz w:val="22"/>
        </w:rPr>
        <w:t>czyli zgodnie z indywidualnymi potrzebami sieci Żabka i optymalizującym wszystkie jej operacje logistyczne</w:t>
      </w:r>
      <w:r w:rsidR="001C6ECD" w:rsidRPr="00A95C18">
        <w:rPr>
          <w:rFonts w:ascii="Arial" w:hAnsi="Arial" w:cs="Arial"/>
          <w:color w:val="808080" w:themeColor="background1" w:themeShade="80"/>
          <w:sz w:val="22"/>
        </w:rPr>
        <w:t>.</w:t>
      </w:r>
      <w:r w:rsidR="009E279A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4C235D">
        <w:rPr>
          <w:rFonts w:ascii="Arial" w:hAnsi="Arial" w:cs="Arial"/>
          <w:color w:val="808080" w:themeColor="background1" w:themeShade="80"/>
          <w:sz w:val="22"/>
        </w:rPr>
        <w:t xml:space="preserve">Magazyn </w:t>
      </w:r>
      <w:r w:rsidR="009C5E25" w:rsidRPr="00A95C18">
        <w:rPr>
          <w:rFonts w:ascii="Arial" w:hAnsi="Arial" w:cs="Arial"/>
          <w:color w:val="808080" w:themeColor="background1" w:themeShade="80"/>
          <w:sz w:val="22"/>
        </w:rPr>
        <w:t xml:space="preserve">wyróżnia się </w:t>
      </w:r>
      <w:r w:rsidR="001C6ECD" w:rsidRPr="00A95C18">
        <w:rPr>
          <w:rFonts w:ascii="Arial" w:hAnsi="Arial" w:cs="Arial"/>
          <w:color w:val="808080" w:themeColor="background1" w:themeShade="80"/>
          <w:sz w:val="22"/>
        </w:rPr>
        <w:t>dużą pojemnością składowania, został wyposażon</w:t>
      </w:r>
      <w:r w:rsidR="007A1D32" w:rsidRPr="00A95C18">
        <w:rPr>
          <w:rFonts w:ascii="Arial" w:hAnsi="Arial" w:cs="Arial"/>
          <w:color w:val="808080" w:themeColor="background1" w:themeShade="80"/>
          <w:sz w:val="22"/>
        </w:rPr>
        <w:t>y</w:t>
      </w:r>
      <w:r w:rsidR="001C6ECD" w:rsidRPr="00A95C18">
        <w:rPr>
          <w:rFonts w:ascii="Arial" w:hAnsi="Arial" w:cs="Arial"/>
          <w:color w:val="808080" w:themeColor="background1" w:themeShade="80"/>
          <w:sz w:val="22"/>
        </w:rPr>
        <w:t xml:space="preserve"> w specjalistyczne powierzchnie chłodnicze, a</w:t>
      </w:r>
      <w:r w:rsidR="007A1D32" w:rsidRPr="00A95C18">
        <w:rPr>
          <w:rFonts w:ascii="Arial" w:hAnsi="Arial" w:cs="Arial"/>
          <w:color w:val="808080" w:themeColor="background1" w:themeShade="80"/>
          <w:sz w:val="22"/>
        </w:rPr>
        <w:t xml:space="preserve"> dodatkowo</w:t>
      </w:r>
      <w:r w:rsidR="001C6ECD" w:rsidRPr="00A95C18">
        <w:rPr>
          <w:rFonts w:ascii="Arial" w:hAnsi="Arial" w:cs="Arial"/>
          <w:color w:val="808080" w:themeColor="background1" w:themeShade="80"/>
          <w:sz w:val="22"/>
        </w:rPr>
        <w:t xml:space="preserve"> wysokiej klasy systemy wspierające automatyzację procesów logistycznych</w:t>
      </w:r>
      <w:r w:rsidR="007A1D32" w:rsidRPr="00A95C18">
        <w:rPr>
          <w:rFonts w:ascii="Arial" w:hAnsi="Arial" w:cs="Arial"/>
          <w:color w:val="808080" w:themeColor="background1" w:themeShade="80"/>
          <w:sz w:val="22"/>
        </w:rPr>
        <w:t xml:space="preserve"> – d</w:t>
      </w:r>
      <w:r w:rsidR="001C6ECD" w:rsidRPr="00A95C18">
        <w:rPr>
          <w:rFonts w:ascii="Arial" w:hAnsi="Arial" w:cs="Arial"/>
          <w:color w:val="808080" w:themeColor="background1" w:themeShade="80"/>
          <w:sz w:val="22"/>
        </w:rPr>
        <w:t xml:space="preserve">ocelowo </w:t>
      </w:r>
      <w:r w:rsidRPr="00A95C18">
        <w:rPr>
          <w:rFonts w:ascii="Arial" w:hAnsi="Arial" w:cs="Arial"/>
          <w:color w:val="808080" w:themeColor="background1" w:themeShade="80"/>
          <w:sz w:val="22"/>
        </w:rPr>
        <w:t>obiekt</w:t>
      </w:r>
      <w:r w:rsidR="001C6ECD" w:rsidRPr="00A95C18">
        <w:rPr>
          <w:rFonts w:ascii="Arial" w:hAnsi="Arial" w:cs="Arial"/>
          <w:color w:val="808080" w:themeColor="background1" w:themeShade="80"/>
          <w:sz w:val="22"/>
        </w:rPr>
        <w:t xml:space="preserve"> będzie mógł zape</w:t>
      </w:r>
      <w:r w:rsidR="007A1D32" w:rsidRPr="00A95C18">
        <w:rPr>
          <w:rFonts w:ascii="Arial" w:hAnsi="Arial" w:cs="Arial"/>
          <w:color w:val="808080" w:themeColor="background1" w:themeShade="80"/>
          <w:sz w:val="22"/>
        </w:rPr>
        <w:t>wnić</w:t>
      </w:r>
      <w:r w:rsidR="001C6ECD" w:rsidRPr="00A95C1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7A1D32" w:rsidRPr="00A95C18">
        <w:rPr>
          <w:rFonts w:ascii="Arial" w:hAnsi="Arial" w:cs="Arial"/>
          <w:color w:val="808080" w:themeColor="background1" w:themeShade="80"/>
          <w:sz w:val="22"/>
        </w:rPr>
        <w:t>dystrybucję</w:t>
      </w:r>
      <w:r w:rsidR="00DE5594">
        <w:rPr>
          <w:rFonts w:ascii="Arial" w:hAnsi="Arial" w:cs="Arial"/>
          <w:color w:val="808080" w:themeColor="background1" w:themeShade="80"/>
          <w:sz w:val="22"/>
        </w:rPr>
        <w:t xml:space="preserve"> zamówień dla</w:t>
      </w:r>
      <w:r w:rsidR="001C6ECD" w:rsidRPr="00A95C18">
        <w:rPr>
          <w:rFonts w:ascii="Arial" w:hAnsi="Arial" w:cs="Arial"/>
          <w:color w:val="808080" w:themeColor="background1" w:themeShade="80"/>
          <w:sz w:val="22"/>
        </w:rPr>
        <w:t xml:space="preserve"> ok. 5 000 </w:t>
      </w:r>
      <w:r w:rsidR="00DE5594">
        <w:rPr>
          <w:rFonts w:ascii="Arial" w:hAnsi="Arial" w:cs="Arial"/>
          <w:color w:val="808080" w:themeColor="background1" w:themeShade="80"/>
          <w:sz w:val="22"/>
        </w:rPr>
        <w:t>sklepów</w:t>
      </w:r>
      <w:r w:rsidR="007A1D32" w:rsidRPr="00A95C18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6172FE86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4888B494" w14:textId="1EAE9B24" w:rsidR="001E444A" w:rsidRDefault="001C6ECD" w:rsidP="001E444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Podczas realizacji </w:t>
      </w:r>
      <w:r w:rsidR="00491DA7" w:rsidRPr="00A95C18">
        <w:rPr>
          <w:rFonts w:ascii="Arial" w:hAnsi="Arial" w:cs="Arial"/>
          <w:color w:val="808080" w:themeColor="background1" w:themeShade="80"/>
          <w:sz w:val="22"/>
        </w:rPr>
        <w:t>projektu</w:t>
      </w: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EF6779" w:rsidRPr="00A95C18">
        <w:rPr>
          <w:rFonts w:ascii="Arial" w:hAnsi="Arial" w:cs="Arial"/>
          <w:color w:val="808080" w:themeColor="background1" w:themeShade="80"/>
          <w:sz w:val="22"/>
        </w:rPr>
        <w:t xml:space="preserve">wśród priorytetów było zarówno </w:t>
      </w: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zaawansowanie </w:t>
      </w:r>
      <w:r w:rsidRPr="00B21641">
        <w:rPr>
          <w:rFonts w:ascii="Arial" w:hAnsi="Arial" w:cs="Arial"/>
          <w:color w:val="808080" w:themeColor="background1" w:themeShade="80"/>
          <w:sz w:val="22"/>
        </w:rPr>
        <w:t>technologiczne</w:t>
      </w:r>
      <w:r w:rsidR="007536A0" w:rsidRPr="00B21641">
        <w:rPr>
          <w:rFonts w:ascii="Arial" w:hAnsi="Arial" w:cs="Arial"/>
          <w:color w:val="808080" w:themeColor="background1" w:themeShade="80"/>
          <w:sz w:val="22"/>
        </w:rPr>
        <w:t xml:space="preserve"> magazynu</w:t>
      </w:r>
      <w:r w:rsidRPr="00B21641">
        <w:rPr>
          <w:rFonts w:ascii="Arial" w:hAnsi="Arial" w:cs="Arial"/>
          <w:color w:val="808080" w:themeColor="background1" w:themeShade="80"/>
          <w:sz w:val="22"/>
        </w:rPr>
        <w:t xml:space="preserve">, </w:t>
      </w:r>
      <w:r w:rsidR="00EF6779" w:rsidRPr="00B21641">
        <w:rPr>
          <w:rFonts w:ascii="Arial" w:hAnsi="Arial" w:cs="Arial"/>
          <w:color w:val="808080" w:themeColor="background1" w:themeShade="80"/>
          <w:sz w:val="22"/>
        </w:rPr>
        <w:t xml:space="preserve">jak i </w:t>
      </w:r>
      <w:r w:rsidRPr="00B21641">
        <w:rPr>
          <w:rFonts w:ascii="Arial" w:hAnsi="Arial" w:cs="Arial"/>
          <w:color w:val="808080" w:themeColor="background1" w:themeShade="80"/>
          <w:sz w:val="22"/>
        </w:rPr>
        <w:t>dbałość o niską emisję dwutlenku węgla do atmosfery. Zgodnie z</w:t>
      </w:r>
      <w:r w:rsidR="00EF6779" w:rsidRPr="00B21641">
        <w:rPr>
          <w:rFonts w:ascii="Arial" w:hAnsi="Arial" w:cs="Arial"/>
          <w:color w:val="808080" w:themeColor="background1" w:themeShade="80"/>
          <w:sz w:val="22"/>
        </w:rPr>
        <w:t> </w:t>
      </w:r>
      <w:r w:rsidRPr="00B21641">
        <w:rPr>
          <w:rFonts w:ascii="Arial" w:hAnsi="Arial" w:cs="Arial"/>
          <w:color w:val="808080" w:themeColor="background1" w:themeShade="80"/>
          <w:sz w:val="22"/>
        </w:rPr>
        <w:t>założeniami docelowo obiekt będzie zasilany zieloną energią pochodzącą z paneli fotowoltaicznych</w:t>
      </w:r>
      <w:r w:rsidR="006B64CE" w:rsidRPr="00997277">
        <w:rPr>
          <w:rFonts w:ascii="Arial" w:hAnsi="Arial" w:cs="Arial"/>
          <w:color w:val="808080" w:themeColor="background1" w:themeShade="80"/>
          <w:sz w:val="22"/>
        </w:rPr>
        <w:t xml:space="preserve"> i jednostek </w:t>
      </w:r>
      <w:proofErr w:type="spellStart"/>
      <w:r w:rsidR="006B64CE" w:rsidRPr="00997277">
        <w:rPr>
          <w:rFonts w:ascii="Arial" w:hAnsi="Arial" w:cs="Arial"/>
          <w:color w:val="808080" w:themeColor="background1" w:themeShade="80"/>
          <w:sz w:val="22"/>
        </w:rPr>
        <w:t>trigeneracji</w:t>
      </w:r>
      <w:proofErr w:type="spellEnd"/>
      <w:r w:rsidR="00A01E30" w:rsidRPr="00997277">
        <w:rPr>
          <w:rFonts w:ascii="Arial" w:hAnsi="Arial" w:cs="Arial"/>
          <w:color w:val="808080" w:themeColor="background1" w:themeShade="80"/>
          <w:sz w:val="22"/>
        </w:rPr>
        <w:t xml:space="preserve">. </w:t>
      </w:r>
      <w:r w:rsidR="00EF6779" w:rsidRPr="00B21641">
        <w:rPr>
          <w:rFonts w:ascii="Arial" w:hAnsi="Arial" w:cs="Arial"/>
          <w:color w:val="808080" w:themeColor="background1" w:themeShade="80"/>
          <w:sz w:val="22"/>
        </w:rPr>
        <w:t xml:space="preserve">Z kolei </w:t>
      </w:r>
      <w:r w:rsidRPr="00B21641">
        <w:rPr>
          <w:rFonts w:ascii="Arial" w:hAnsi="Arial" w:cs="Arial"/>
          <w:color w:val="808080" w:themeColor="background1" w:themeShade="80"/>
          <w:sz w:val="22"/>
        </w:rPr>
        <w:t xml:space="preserve">dzięki </w:t>
      </w:r>
      <w:proofErr w:type="spellStart"/>
      <w:r w:rsidRPr="00B21641">
        <w:rPr>
          <w:rFonts w:ascii="Arial" w:hAnsi="Arial" w:cs="Arial"/>
          <w:color w:val="808080" w:themeColor="background1" w:themeShade="80"/>
          <w:sz w:val="22"/>
        </w:rPr>
        <w:t>wodooszczędnej</w:t>
      </w:r>
      <w:proofErr w:type="spellEnd"/>
      <w:r w:rsidRPr="00B21641">
        <w:rPr>
          <w:rFonts w:ascii="Arial" w:hAnsi="Arial" w:cs="Arial"/>
          <w:color w:val="808080" w:themeColor="background1" w:themeShade="80"/>
          <w:sz w:val="22"/>
        </w:rPr>
        <w:t xml:space="preserve"> armaturze </w:t>
      </w:r>
      <w:r w:rsidR="00A01E30" w:rsidRPr="00997277">
        <w:rPr>
          <w:rFonts w:ascii="Arial" w:hAnsi="Arial" w:cs="Arial"/>
          <w:color w:val="808080" w:themeColor="background1" w:themeShade="80"/>
          <w:sz w:val="22"/>
        </w:rPr>
        <w:t xml:space="preserve">zmniejszy się </w:t>
      </w:r>
      <w:r w:rsidRPr="00B21641">
        <w:rPr>
          <w:rFonts w:ascii="Arial" w:hAnsi="Arial" w:cs="Arial"/>
          <w:color w:val="808080" w:themeColor="background1" w:themeShade="80"/>
          <w:sz w:val="22"/>
        </w:rPr>
        <w:t>zużycie</w:t>
      </w:r>
      <w:r w:rsidR="00A01E30" w:rsidRPr="00997277">
        <w:rPr>
          <w:rFonts w:ascii="Arial" w:hAnsi="Arial" w:cs="Arial"/>
          <w:color w:val="808080" w:themeColor="background1" w:themeShade="80"/>
          <w:sz w:val="22"/>
        </w:rPr>
        <w:t xml:space="preserve"> wody.</w:t>
      </w:r>
      <w:r w:rsidR="008105C2" w:rsidRPr="00997277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E444A" w:rsidRPr="00B21641">
        <w:rPr>
          <w:rFonts w:ascii="Arial" w:hAnsi="Arial" w:cs="Arial"/>
          <w:color w:val="808080" w:themeColor="background1" w:themeShade="80"/>
          <w:sz w:val="22"/>
        </w:rPr>
        <w:t>W</w:t>
      </w: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 otoczeniu magazynu zwiększ</w:t>
      </w:r>
      <w:r w:rsidR="00175E47" w:rsidRPr="00A95C18">
        <w:rPr>
          <w:rFonts w:ascii="Arial" w:hAnsi="Arial" w:cs="Arial"/>
          <w:color w:val="808080" w:themeColor="background1" w:themeShade="80"/>
          <w:sz w:val="22"/>
        </w:rPr>
        <w:t>o</w:t>
      </w:r>
      <w:r w:rsidRPr="00A95C18">
        <w:rPr>
          <w:rFonts w:ascii="Arial" w:hAnsi="Arial" w:cs="Arial"/>
          <w:color w:val="808080" w:themeColor="background1" w:themeShade="80"/>
          <w:sz w:val="22"/>
        </w:rPr>
        <w:t>na</w:t>
      </w:r>
      <w:r w:rsidR="00175E47" w:rsidRPr="00A95C18">
        <w:rPr>
          <w:rFonts w:ascii="Arial" w:hAnsi="Arial" w:cs="Arial"/>
          <w:color w:val="808080" w:themeColor="background1" w:themeShade="80"/>
          <w:sz w:val="22"/>
        </w:rPr>
        <w:t xml:space="preserve"> została także</w:t>
      </w: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 bioróżnorodność terenu – </w:t>
      </w:r>
      <w:r w:rsidR="00175E47" w:rsidRPr="00A95C18">
        <w:rPr>
          <w:rFonts w:ascii="Arial" w:hAnsi="Arial" w:cs="Arial"/>
          <w:color w:val="808080" w:themeColor="background1" w:themeShade="80"/>
          <w:sz w:val="22"/>
        </w:rPr>
        <w:t>utworzono</w:t>
      </w: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 łąki kwietne oraz </w:t>
      </w:r>
      <w:r w:rsidR="00175E47" w:rsidRPr="00A95C18">
        <w:rPr>
          <w:rFonts w:ascii="Arial" w:hAnsi="Arial" w:cs="Arial"/>
          <w:color w:val="808080" w:themeColor="background1" w:themeShade="80"/>
          <w:sz w:val="22"/>
        </w:rPr>
        <w:t xml:space="preserve">przeprowadzono </w:t>
      </w:r>
      <w:r w:rsidRPr="00A95C18">
        <w:rPr>
          <w:rFonts w:ascii="Arial" w:hAnsi="Arial" w:cs="Arial"/>
          <w:color w:val="808080" w:themeColor="background1" w:themeShade="80"/>
          <w:sz w:val="22"/>
        </w:rPr>
        <w:t>nasadzenia rodzimych gatunków drzew i krzewów. Ponadto na terenie obiektu</w:t>
      </w:r>
      <w:r w:rsidR="0008120D" w:rsidRPr="00A95C1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957A7A" w:rsidRPr="00A95C18">
        <w:rPr>
          <w:rFonts w:ascii="Arial" w:hAnsi="Arial" w:cs="Arial"/>
          <w:color w:val="808080" w:themeColor="background1" w:themeShade="80"/>
          <w:sz w:val="22"/>
        </w:rPr>
        <w:t>zna</w:t>
      </w:r>
      <w:r w:rsidR="00957A7A">
        <w:rPr>
          <w:rFonts w:ascii="Arial" w:hAnsi="Arial" w:cs="Arial"/>
          <w:color w:val="808080" w:themeColor="background1" w:themeShade="80"/>
          <w:sz w:val="22"/>
        </w:rPr>
        <w:t>jd</w:t>
      </w:r>
      <w:r w:rsidR="00B21641">
        <w:rPr>
          <w:rFonts w:ascii="Arial" w:hAnsi="Arial" w:cs="Arial"/>
          <w:color w:val="808080" w:themeColor="background1" w:themeShade="80"/>
          <w:sz w:val="22"/>
        </w:rPr>
        <w:t>ują</w:t>
      </w:r>
      <w:r w:rsidR="00957A7A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75E47" w:rsidRPr="00A95C18">
        <w:rPr>
          <w:rFonts w:ascii="Arial" w:hAnsi="Arial" w:cs="Arial"/>
          <w:color w:val="808080" w:themeColor="background1" w:themeShade="80"/>
          <w:sz w:val="22"/>
        </w:rPr>
        <w:t>się</w:t>
      </w:r>
      <w:r w:rsidR="00B21641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A95C18">
        <w:rPr>
          <w:rFonts w:ascii="Arial" w:hAnsi="Arial" w:cs="Arial"/>
          <w:color w:val="808080" w:themeColor="background1" w:themeShade="80"/>
          <w:sz w:val="22"/>
        </w:rPr>
        <w:t>wiaty dla rowerów</w:t>
      </w:r>
      <w:r w:rsidR="00175E47" w:rsidRPr="00A95C1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oraz </w:t>
      </w:r>
      <w:r w:rsidR="00B21641">
        <w:rPr>
          <w:rFonts w:ascii="Arial" w:hAnsi="Arial" w:cs="Arial"/>
          <w:color w:val="808080" w:themeColor="background1" w:themeShade="80"/>
          <w:sz w:val="22"/>
        </w:rPr>
        <w:t>specjalnie przeznaczone</w:t>
      </w:r>
      <w:r w:rsidR="00B21641" w:rsidRPr="00A95C18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A95C18">
        <w:rPr>
          <w:rFonts w:ascii="Arial" w:hAnsi="Arial" w:cs="Arial"/>
          <w:color w:val="808080" w:themeColor="background1" w:themeShade="80"/>
          <w:sz w:val="22"/>
        </w:rPr>
        <w:t>miejsce dla pojazdów umożliwiających wspólne przejazd</w:t>
      </w:r>
      <w:r w:rsidR="00B21641">
        <w:rPr>
          <w:rFonts w:ascii="Arial" w:hAnsi="Arial" w:cs="Arial"/>
          <w:color w:val="808080" w:themeColor="background1" w:themeShade="80"/>
          <w:sz w:val="22"/>
        </w:rPr>
        <w:t xml:space="preserve">y, a w przyszłości pojawią się </w:t>
      </w:r>
      <w:r w:rsidR="00B21641" w:rsidRPr="00A95C18">
        <w:rPr>
          <w:rFonts w:ascii="Arial" w:hAnsi="Arial" w:cs="Arial"/>
          <w:color w:val="808080" w:themeColor="background1" w:themeShade="80"/>
          <w:sz w:val="22"/>
        </w:rPr>
        <w:t>stacje do ładowania pojazdów elektrycznych</w:t>
      </w:r>
      <w:r w:rsidR="00B21641">
        <w:rPr>
          <w:rFonts w:ascii="Arial" w:hAnsi="Arial" w:cs="Arial"/>
          <w:color w:val="808080" w:themeColor="background1" w:themeShade="80"/>
          <w:sz w:val="22"/>
        </w:rPr>
        <w:t>.</w:t>
      </w:r>
      <w:r w:rsidR="00FA3D42"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="001E444A" w:rsidRPr="00A95C18">
        <w:rPr>
          <w:rFonts w:ascii="Arial" w:hAnsi="Arial" w:cs="Arial"/>
          <w:color w:val="808080" w:themeColor="background1" w:themeShade="80"/>
          <w:sz w:val="22"/>
        </w:rPr>
        <w:t xml:space="preserve">W efekcie już na etapie projektu w ramach oceny zrównoważonego rozwoju magazyn został objęty certyfikacją BREEAM na poziomie </w:t>
      </w:r>
      <w:proofErr w:type="spellStart"/>
      <w:r w:rsidR="001E444A" w:rsidRPr="00A95C18">
        <w:rPr>
          <w:rFonts w:ascii="Arial" w:hAnsi="Arial" w:cs="Arial"/>
          <w:color w:val="808080" w:themeColor="background1" w:themeShade="80"/>
          <w:sz w:val="22"/>
        </w:rPr>
        <w:t>Excellent</w:t>
      </w:r>
      <w:proofErr w:type="spellEnd"/>
      <w:r w:rsidR="001E444A" w:rsidRPr="00A95C18">
        <w:rPr>
          <w:rFonts w:ascii="Arial" w:hAnsi="Arial" w:cs="Arial"/>
          <w:color w:val="808080" w:themeColor="background1" w:themeShade="80"/>
          <w:sz w:val="22"/>
        </w:rPr>
        <w:t>.</w:t>
      </w:r>
    </w:p>
    <w:p w14:paraId="2B8277E4" w14:textId="473E2811" w:rsidR="004D38B7" w:rsidRDefault="004D38B7" w:rsidP="001E444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693DD88" w14:textId="25B5771B" w:rsidR="004D38B7" w:rsidRPr="00A95C18" w:rsidRDefault="004D38B7" w:rsidP="001E444A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D38B7">
        <w:rPr>
          <w:rFonts w:ascii="Arial" w:hAnsi="Arial" w:cs="Arial"/>
          <w:color w:val="808080" w:themeColor="background1" w:themeShade="80"/>
          <w:sz w:val="22"/>
        </w:rPr>
        <w:t xml:space="preserve">To kolejna nagroda </w:t>
      </w:r>
      <w:proofErr w:type="spellStart"/>
      <w:r w:rsidRPr="004D38B7">
        <w:rPr>
          <w:rFonts w:ascii="Arial" w:hAnsi="Arial" w:cs="Arial"/>
          <w:color w:val="808080" w:themeColor="background1" w:themeShade="80"/>
          <w:sz w:val="22"/>
        </w:rPr>
        <w:t>Prime</w:t>
      </w:r>
      <w:proofErr w:type="spellEnd"/>
      <w:r w:rsidRPr="004D38B7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4D38B7">
        <w:rPr>
          <w:rFonts w:ascii="Arial" w:hAnsi="Arial" w:cs="Arial"/>
          <w:color w:val="808080" w:themeColor="background1" w:themeShade="80"/>
          <w:sz w:val="22"/>
        </w:rPr>
        <w:t>Property</w:t>
      </w:r>
      <w:proofErr w:type="spellEnd"/>
      <w:r w:rsidRPr="004D38B7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4D38B7">
        <w:rPr>
          <w:rFonts w:ascii="Arial" w:hAnsi="Arial" w:cs="Arial"/>
          <w:color w:val="808080" w:themeColor="background1" w:themeShade="80"/>
          <w:sz w:val="22"/>
        </w:rPr>
        <w:t>Prize</w:t>
      </w:r>
      <w:proofErr w:type="spellEnd"/>
      <w:r w:rsidRPr="004D38B7">
        <w:rPr>
          <w:rFonts w:ascii="Arial" w:hAnsi="Arial" w:cs="Arial"/>
          <w:color w:val="808080" w:themeColor="background1" w:themeShade="80"/>
          <w:sz w:val="22"/>
        </w:rPr>
        <w:t xml:space="preserve"> dla 7R. W 2020 firma została nagrodzona w kategorii "Zielony budynek roku" za realizację Centrum Badawczo-Rozwojowego BWI </w:t>
      </w:r>
      <w:proofErr w:type="spellStart"/>
      <w:r w:rsidRPr="004D38B7">
        <w:rPr>
          <w:rFonts w:ascii="Arial" w:hAnsi="Arial" w:cs="Arial"/>
          <w:color w:val="808080" w:themeColor="background1" w:themeShade="80"/>
          <w:sz w:val="22"/>
        </w:rPr>
        <w:t>Group</w:t>
      </w:r>
      <w:proofErr w:type="spellEnd"/>
      <w:r w:rsidRPr="004D38B7">
        <w:rPr>
          <w:rFonts w:ascii="Arial" w:hAnsi="Arial" w:cs="Arial"/>
          <w:color w:val="808080" w:themeColor="background1" w:themeShade="80"/>
          <w:sz w:val="22"/>
        </w:rPr>
        <w:t xml:space="preserve"> w Balicach.</w:t>
      </w:r>
    </w:p>
    <w:p w14:paraId="5875403E" w14:textId="3F846C94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763B9E1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E6C15AD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O 7R</w:t>
      </w:r>
    </w:p>
    <w:p w14:paraId="43887121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6468CC63" w14:textId="100B2446" w:rsidR="001C6ECD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A95C18">
        <w:rPr>
          <w:rFonts w:ascii="Arial" w:hAnsi="Arial" w:cs="Arial"/>
          <w:color w:val="808080" w:themeColor="background1" w:themeShade="80"/>
          <w:sz w:val="22"/>
        </w:rPr>
        <w:t>7</w:t>
      </w:r>
      <w:r w:rsidR="00997277">
        <w:rPr>
          <w:rFonts w:ascii="Arial" w:hAnsi="Arial" w:cs="Arial"/>
          <w:color w:val="808080" w:themeColor="background1" w:themeShade="80"/>
          <w:sz w:val="22"/>
        </w:rPr>
        <w:t>R</w:t>
      </w: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 to dynamicznie rozwijający się deweloper działający na rynku nieruchomości komercyjnych, specjalizujący się w dostarczaniu nowoczesnych powierzchni magazynowych i produkcyjnych na wynajem. Realizuje zarówno centra magazynowe i </w:t>
      </w:r>
      <w:r w:rsidRPr="00A95C18">
        <w:rPr>
          <w:rFonts w:ascii="Arial" w:hAnsi="Arial" w:cs="Arial"/>
          <w:color w:val="808080" w:themeColor="background1" w:themeShade="80"/>
          <w:sz w:val="22"/>
        </w:rPr>
        <w:lastRenderedPageBreak/>
        <w:t xml:space="preserve">przemysłowe przeznaczone dla wielu najemców, jak również obiekty typu BTS. W portfolio 7R znajdują się wielkopowierzchniowe parki logistyczne oraz miejskie magazyny typu Small Business Unit tworzące sieć 7R City </w:t>
      </w:r>
      <w:proofErr w:type="spellStart"/>
      <w:r w:rsidRPr="00A95C18">
        <w:rPr>
          <w:rFonts w:ascii="Arial" w:hAnsi="Arial" w:cs="Arial"/>
          <w:color w:val="808080" w:themeColor="background1" w:themeShade="80"/>
          <w:sz w:val="22"/>
        </w:rPr>
        <w:t>Flex</w:t>
      </w:r>
      <w:proofErr w:type="spellEnd"/>
      <w:r w:rsidRPr="00A95C18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A95C18">
        <w:rPr>
          <w:rFonts w:ascii="Arial" w:hAnsi="Arial" w:cs="Arial"/>
          <w:color w:val="808080" w:themeColor="background1" w:themeShade="80"/>
          <w:sz w:val="22"/>
        </w:rPr>
        <w:t>Last</w:t>
      </w:r>
      <w:proofErr w:type="spellEnd"/>
      <w:r w:rsidRPr="00A95C18">
        <w:rPr>
          <w:rFonts w:ascii="Arial" w:hAnsi="Arial" w:cs="Arial"/>
          <w:color w:val="808080" w:themeColor="background1" w:themeShade="80"/>
          <w:sz w:val="22"/>
        </w:rPr>
        <w:t xml:space="preserve"> Mile Logistics. Do tej pory firma zrealizowała projekty o łącznej powierzchni ponad 1,5 mln mkw., natomiast w przygotowaniu znajduje się ponad </w:t>
      </w:r>
      <w:r w:rsidR="005E246E">
        <w:rPr>
          <w:rFonts w:ascii="Arial" w:hAnsi="Arial" w:cs="Arial"/>
          <w:color w:val="808080" w:themeColor="background1" w:themeShade="80"/>
          <w:sz w:val="22"/>
        </w:rPr>
        <w:t>3</w:t>
      </w:r>
      <w:r w:rsidRPr="00A95C18">
        <w:rPr>
          <w:rFonts w:ascii="Arial" w:hAnsi="Arial" w:cs="Arial"/>
          <w:color w:val="808080" w:themeColor="background1" w:themeShade="80"/>
          <w:sz w:val="22"/>
        </w:rPr>
        <w:t xml:space="preserve"> mln mkw. w różnych lokalizacjach na terenie całej Polski. Deweloper angażuje się w działania z zakresu ESG, troszcząc się o środowisko, społeczności lokalne oraz ład korporacyjny.</w:t>
      </w:r>
      <w:r w:rsidR="005E246E">
        <w:rPr>
          <w:rFonts w:ascii="Arial" w:hAnsi="Arial" w:cs="Arial"/>
          <w:color w:val="808080" w:themeColor="background1" w:themeShade="80"/>
          <w:sz w:val="22"/>
        </w:rPr>
        <w:t xml:space="preserve"> Więcej informacji na </w:t>
      </w:r>
      <w:hyperlink r:id="rId7" w:history="1">
        <w:r w:rsidR="005E246E" w:rsidRPr="00F64B7D">
          <w:rPr>
            <w:rStyle w:val="Hipercze"/>
            <w:rFonts w:ascii="Arial" w:hAnsi="Arial" w:cs="Arial"/>
            <w:sz w:val="22"/>
          </w:rPr>
          <w:t>www.7rsa.pl</w:t>
        </w:r>
      </w:hyperlink>
      <w:r w:rsidR="005E246E">
        <w:rPr>
          <w:rFonts w:ascii="Arial" w:hAnsi="Arial" w:cs="Arial"/>
          <w:color w:val="808080" w:themeColor="background1" w:themeShade="80"/>
          <w:sz w:val="22"/>
        </w:rPr>
        <w:t xml:space="preserve">. </w:t>
      </w:r>
    </w:p>
    <w:p w14:paraId="784588A0" w14:textId="1E975FDB" w:rsidR="00A95C18" w:rsidRDefault="00A95C18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3045269B" w14:textId="67E6DE2D" w:rsidR="00A95C18" w:rsidRDefault="00A95C18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1EE64455" w14:textId="247423D1" w:rsidR="00A95C18" w:rsidRDefault="00A95C18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A95C18">
        <w:rPr>
          <w:rFonts w:ascii="Arial" w:hAnsi="Arial" w:cs="Arial"/>
          <w:b/>
          <w:bCs/>
          <w:color w:val="808080" w:themeColor="background1" w:themeShade="80"/>
          <w:sz w:val="22"/>
        </w:rPr>
        <w:t>O Żabce</w:t>
      </w:r>
    </w:p>
    <w:p w14:paraId="168ED0C9" w14:textId="77777777" w:rsidR="005E246E" w:rsidRDefault="005E246E" w:rsidP="001C6EC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69C17C4A" w14:textId="617A64EF" w:rsidR="00A01712" w:rsidRPr="005E246E" w:rsidRDefault="00E0138F" w:rsidP="005E246E">
      <w:pPr>
        <w:spacing w:line="276" w:lineRule="auto"/>
        <w:jc w:val="both"/>
        <w:rPr>
          <w:rFonts w:ascii="Arial" w:hAnsi="Arial" w:cs="Arial"/>
          <w:color w:val="auto"/>
          <w:sz w:val="22"/>
          <w:szCs w:val="20"/>
        </w:rPr>
      </w:pPr>
      <w:r w:rsidRPr="005E246E">
        <w:rPr>
          <w:rFonts w:ascii="Arial" w:hAnsi="Arial" w:cs="Arial"/>
          <w:sz w:val="22"/>
          <w:szCs w:val="20"/>
        </w:rPr>
        <w:t>Żabka Polska Sp. z o.o.</w:t>
      </w:r>
      <w:r w:rsidRPr="00A01712">
        <w:rPr>
          <w:rFonts w:ascii="Arial" w:hAnsi="Arial" w:cs="Arial"/>
          <w:sz w:val="22"/>
          <w:szCs w:val="20"/>
        </w:rPr>
        <w:t xml:space="preserve"> jest właścicielem najszybciej rozwijającej się sieci sklepów typu </w:t>
      </w:r>
      <w:proofErr w:type="spellStart"/>
      <w:r w:rsidRPr="00A01712">
        <w:rPr>
          <w:rFonts w:ascii="Arial" w:hAnsi="Arial" w:cs="Arial"/>
          <w:i/>
          <w:sz w:val="22"/>
          <w:szCs w:val="20"/>
        </w:rPr>
        <w:t>convenience</w:t>
      </w:r>
      <w:proofErr w:type="spellEnd"/>
      <w:r w:rsidRPr="00A01712">
        <w:rPr>
          <w:rFonts w:ascii="Arial" w:hAnsi="Arial" w:cs="Arial"/>
          <w:i/>
          <w:sz w:val="22"/>
          <w:szCs w:val="20"/>
        </w:rPr>
        <w:t xml:space="preserve"> </w:t>
      </w:r>
      <w:r w:rsidRPr="00A01712">
        <w:rPr>
          <w:rFonts w:ascii="Arial" w:hAnsi="Arial" w:cs="Arial"/>
          <w:sz w:val="22"/>
          <w:szCs w:val="20"/>
        </w:rPr>
        <w:t xml:space="preserve">w Polsce i jednym z najbardziej dynamicznych </w:t>
      </w:r>
      <w:r>
        <w:rPr>
          <w:rFonts w:ascii="Arial" w:hAnsi="Arial" w:cs="Arial"/>
          <w:sz w:val="22"/>
          <w:szCs w:val="20"/>
        </w:rPr>
        <w:t>formatów na świecie, otwierając</w:t>
      </w:r>
      <w:r w:rsidRPr="00A01712">
        <w:rPr>
          <w:rFonts w:ascii="Arial" w:hAnsi="Arial" w:cs="Arial"/>
          <w:sz w:val="22"/>
          <w:szCs w:val="20"/>
        </w:rPr>
        <w:t xml:space="preserve"> ponad 4000 nowych sklepów w latach 2016-21. Około 15,5 miliona konsumentów mieszka nie dalej niż 500 m od najbliższej Żabki. W ramach strategii odpowiedzialności Żabka podjęła się zobowiązań w zakresie dobrego żywienia, usług ułatwiających zrównoważone życie, rozwoju przedsiębiorczości, różnorodności i włączającej kultury organizacyjnej, ładu korporacyjnego oraz dekarbonizacji i cyrkularności. Więcej informacji o spółce Żabka Polska na: </w:t>
      </w:r>
      <w:hyperlink r:id="rId8" w:history="1">
        <w:r w:rsidRPr="00A01712">
          <w:rPr>
            <w:rStyle w:val="Hipercze"/>
            <w:rFonts w:ascii="Arial" w:hAnsi="Arial" w:cs="Arial"/>
            <w:sz w:val="22"/>
          </w:rPr>
          <w:t>www.zabka.pl</w:t>
        </w:r>
      </w:hyperlink>
      <w:r w:rsidRPr="00A01712">
        <w:rPr>
          <w:rFonts w:ascii="Arial" w:hAnsi="Arial" w:cs="Arial"/>
          <w:sz w:val="22"/>
        </w:rPr>
        <w:t xml:space="preserve">. Informacje o Grupie Żabka można znaleźć na: </w:t>
      </w:r>
      <w:hyperlink r:id="rId9" w:history="1">
        <w:r w:rsidRPr="00A01712">
          <w:rPr>
            <w:rStyle w:val="Hipercze"/>
            <w:rFonts w:ascii="Arial" w:hAnsi="Arial" w:cs="Arial"/>
            <w:sz w:val="22"/>
          </w:rPr>
          <w:t>www.zabkagroup.com</w:t>
        </w:r>
      </w:hyperlink>
      <w:r w:rsidRPr="00A01712">
        <w:rPr>
          <w:rFonts w:ascii="Arial" w:hAnsi="Arial" w:cs="Arial"/>
          <w:sz w:val="22"/>
        </w:rPr>
        <w:t xml:space="preserve">. Link do Raportu Odpowiedzialności za rok 2021: </w:t>
      </w:r>
      <w:hyperlink r:id="rId10" w:history="1">
        <w:r w:rsidRPr="00A01712">
          <w:rPr>
            <w:rStyle w:val="Hipercze"/>
            <w:rFonts w:ascii="Arial" w:hAnsi="Arial" w:cs="Arial"/>
            <w:sz w:val="22"/>
          </w:rPr>
          <w:t>https://zabkagroup.com/pl/nasza-odpowiedzialnosc/</w:t>
        </w:r>
      </w:hyperlink>
      <w:r w:rsidRPr="00A01712">
        <w:rPr>
          <w:rFonts w:ascii="Arial" w:hAnsi="Arial" w:cs="Arial"/>
          <w:sz w:val="22"/>
        </w:rPr>
        <w:t xml:space="preserve"> </w:t>
      </w:r>
    </w:p>
    <w:p w14:paraId="327F7B51" w14:textId="5FAA9A35" w:rsidR="00A95C18" w:rsidRDefault="00A95C18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EEABD8B" w14:textId="7A5AB3EB" w:rsidR="00A95C18" w:rsidRPr="00A95C18" w:rsidRDefault="00A95C18" w:rsidP="001C6ECD">
      <w:pPr>
        <w:spacing w:after="0" w:line="276" w:lineRule="auto"/>
        <w:jc w:val="both"/>
        <w:outlineLvl w:val="0"/>
      </w:pPr>
    </w:p>
    <w:p w14:paraId="2375E428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CBEA579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22"/>
          <w:u w:color="333333"/>
        </w:rPr>
      </w:pPr>
    </w:p>
    <w:p w14:paraId="38DF1615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A95C18">
        <w:rPr>
          <w:rFonts w:ascii="Arial" w:eastAsia="Calibri" w:hAnsi="Arial" w:cs="Arial"/>
          <w:b/>
          <w:color w:val="808080" w:themeColor="background1" w:themeShade="80"/>
          <w:sz w:val="22"/>
        </w:rPr>
        <w:t>Kontakt dla mediów:</w:t>
      </w:r>
    </w:p>
    <w:p w14:paraId="615EF8AC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</w:p>
    <w:p w14:paraId="1376BE8C" w14:textId="77777777" w:rsidR="001C6ECD" w:rsidRPr="005E246E" w:rsidRDefault="001C6ECD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22"/>
        </w:rPr>
      </w:pPr>
      <w:r w:rsidRPr="005E246E">
        <w:rPr>
          <w:rFonts w:ascii="Arial" w:eastAsia="Calibri" w:hAnsi="Arial" w:cs="Arial"/>
          <w:b/>
          <w:color w:val="808080" w:themeColor="background1" w:themeShade="80"/>
          <w:sz w:val="22"/>
        </w:rPr>
        <w:t>Michał Gołębiewski</w:t>
      </w:r>
    </w:p>
    <w:p w14:paraId="4D78AF17" w14:textId="77777777" w:rsidR="001C6ECD" w:rsidRPr="005E246E" w:rsidRDefault="001C6ECD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</w:rPr>
      </w:pPr>
      <w:r w:rsidRPr="005E246E">
        <w:rPr>
          <w:rFonts w:ascii="Arial" w:eastAsia="Calibri" w:hAnsi="Arial" w:cs="Arial"/>
          <w:bCs/>
          <w:color w:val="808080" w:themeColor="background1" w:themeShade="80"/>
          <w:sz w:val="22"/>
        </w:rPr>
        <w:t>Communications Manager w 7R</w:t>
      </w:r>
    </w:p>
    <w:p w14:paraId="29E1E1F8" w14:textId="77777777" w:rsidR="001C6ECD" w:rsidRPr="00A95C18" w:rsidRDefault="001C6ECD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r w:rsidRPr="00A95C18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>Tel. 663 344 013</w:t>
      </w:r>
    </w:p>
    <w:p w14:paraId="013DB10F" w14:textId="3144C762" w:rsidR="00422039" w:rsidRPr="00A95C18" w:rsidRDefault="00000000" w:rsidP="001C6ECD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</w:pPr>
      <w:hyperlink r:id="rId11" w:history="1">
        <w:r w:rsidR="001C6ECD" w:rsidRPr="00A95C18">
          <w:rPr>
            <w:rStyle w:val="Hipercze"/>
            <w:rFonts w:ascii="Arial" w:eastAsia="Calibri" w:hAnsi="Arial" w:cs="Arial"/>
            <w:bCs/>
            <w:sz w:val="22"/>
            <w:lang w:val="en-US"/>
            <w14:textFill>
              <w14:solidFill>
                <w14:srgbClr w14:val="0000FF">
                  <w14:lumMod w14:val="50000"/>
                </w14:srgbClr>
              </w14:solidFill>
            </w14:textFill>
          </w:rPr>
          <w:t>michal.golebiewski@7rsa.pl</w:t>
        </w:r>
      </w:hyperlink>
      <w:r w:rsidR="001C6ECD" w:rsidRPr="00A95C18">
        <w:rPr>
          <w:rFonts w:ascii="Arial" w:eastAsia="Calibri" w:hAnsi="Arial" w:cs="Arial"/>
          <w:bCs/>
          <w:color w:val="808080" w:themeColor="background1" w:themeShade="80"/>
          <w:sz w:val="22"/>
          <w:lang w:val="en-US"/>
        </w:rPr>
        <w:t xml:space="preserve"> </w:t>
      </w:r>
    </w:p>
    <w:sectPr w:rsidR="00422039" w:rsidRPr="00A95C18" w:rsidSect="001C6ECD">
      <w:headerReference w:type="default" r:id="rId12"/>
      <w:footerReference w:type="default" r:id="rId13"/>
      <w:headerReference w:type="first" r:id="rId14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DD470" w14:textId="77777777" w:rsidR="00416A17" w:rsidRDefault="00416A17">
      <w:pPr>
        <w:spacing w:after="0" w:line="240" w:lineRule="auto"/>
      </w:pPr>
      <w:r>
        <w:separator/>
      </w:r>
    </w:p>
  </w:endnote>
  <w:endnote w:type="continuationSeparator" w:id="0">
    <w:p w14:paraId="1583153B" w14:textId="77777777" w:rsidR="00416A17" w:rsidRDefault="00416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02992" w14:textId="77777777" w:rsidR="00EC39EE" w:rsidRPr="00F75666" w:rsidRDefault="00A00C0B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="00E0138F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="00E0138F">
      <w:rPr>
        <w:b/>
        <w:bCs/>
        <w:noProof/>
        <w:sz w:val="16"/>
        <w:szCs w:val="16"/>
      </w:rPr>
      <w:t>3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04501" w14:textId="77777777" w:rsidR="00416A17" w:rsidRDefault="00416A17">
      <w:pPr>
        <w:spacing w:after="0" w:line="240" w:lineRule="auto"/>
      </w:pPr>
      <w:r>
        <w:separator/>
      </w:r>
    </w:p>
  </w:footnote>
  <w:footnote w:type="continuationSeparator" w:id="0">
    <w:p w14:paraId="1CB9F1F9" w14:textId="77777777" w:rsidR="00416A17" w:rsidRDefault="00416A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98965" w14:textId="77777777" w:rsidR="00297327" w:rsidRDefault="00A00C0B">
    <w:pPr>
      <w:pStyle w:val="Nagwek"/>
    </w:pP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 wp14:anchorId="6AAA24A7" wp14:editId="1C4D03A5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A76F1" w14:textId="0AFBAB2F" w:rsidR="00047BE7" w:rsidRDefault="00A00C0B" w:rsidP="00A95C18">
    <w:pPr>
      <w:pStyle w:val="Nagwek"/>
      <w:jc w:val="right"/>
    </w:pPr>
    <w:r>
      <w:rPr>
        <w:noProof/>
        <w:lang w:val="it-IT" w:eastAsia="it-IT"/>
      </w:rPr>
      <w:drawing>
        <wp:anchor distT="0" distB="0" distL="114300" distR="114300" simplePos="0" relativeHeight="251660288" behindDoc="1" locked="0" layoutInCell="1" allowOverlap="1" wp14:anchorId="519196C6" wp14:editId="309760A9">
          <wp:simplePos x="0" y="0"/>
          <wp:positionH relativeFrom="column">
            <wp:posOffset>-400050</wp:posOffset>
          </wp:positionH>
          <wp:positionV relativeFrom="paragraph">
            <wp:posOffset>-594360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E0439">
      <w:rPr>
        <w:noProof/>
      </w:rPr>
      <w:drawing>
        <wp:inline distT="0" distB="0" distL="0" distR="0" wp14:anchorId="7495AB13" wp14:editId="66165930">
          <wp:extent cx="1631208" cy="880439"/>
          <wp:effectExtent l="0" t="0" r="762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493" cy="915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ECD"/>
    <w:rsid w:val="000046AD"/>
    <w:rsid w:val="00034F3F"/>
    <w:rsid w:val="0008120D"/>
    <w:rsid w:val="00175E47"/>
    <w:rsid w:val="00185AFD"/>
    <w:rsid w:val="001C6ECD"/>
    <w:rsid w:val="001E444A"/>
    <w:rsid w:val="00205B99"/>
    <w:rsid w:val="00416A17"/>
    <w:rsid w:val="00422039"/>
    <w:rsid w:val="0042208C"/>
    <w:rsid w:val="0042788A"/>
    <w:rsid w:val="00491DA7"/>
    <w:rsid w:val="004C235D"/>
    <w:rsid w:val="004D38B7"/>
    <w:rsid w:val="00540695"/>
    <w:rsid w:val="00546611"/>
    <w:rsid w:val="005811B8"/>
    <w:rsid w:val="005D6C73"/>
    <w:rsid w:val="005E246E"/>
    <w:rsid w:val="0060531C"/>
    <w:rsid w:val="00655E06"/>
    <w:rsid w:val="00666615"/>
    <w:rsid w:val="006B3937"/>
    <w:rsid w:val="006B64CE"/>
    <w:rsid w:val="006F3F87"/>
    <w:rsid w:val="007536A0"/>
    <w:rsid w:val="00782FDE"/>
    <w:rsid w:val="007A1D32"/>
    <w:rsid w:val="008105C2"/>
    <w:rsid w:val="008422C3"/>
    <w:rsid w:val="008721E5"/>
    <w:rsid w:val="008903AF"/>
    <w:rsid w:val="00894AF7"/>
    <w:rsid w:val="008F14E0"/>
    <w:rsid w:val="00921C78"/>
    <w:rsid w:val="00957A7A"/>
    <w:rsid w:val="00997145"/>
    <w:rsid w:val="00997277"/>
    <w:rsid w:val="009A0F41"/>
    <w:rsid w:val="009C5E25"/>
    <w:rsid w:val="009C5E48"/>
    <w:rsid w:val="009D702A"/>
    <w:rsid w:val="009E279A"/>
    <w:rsid w:val="00A00C0B"/>
    <w:rsid w:val="00A01712"/>
    <w:rsid w:val="00A01E30"/>
    <w:rsid w:val="00A05274"/>
    <w:rsid w:val="00A47ED7"/>
    <w:rsid w:val="00A679E8"/>
    <w:rsid w:val="00A95C18"/>
    <w:rsid w:val="00AA74E6"/>
    <w:rsid w:val="00B21641"/>
    <w:rsid w:val="00B269F2"/>
    <w:rsid w:val="00B6335F"/>
    <w:rsid w:val="00B75CE2"/>
    <w:rsid w:val="00BA7954"/>
    <w:rsid w:val="00BC2457"/>
    <w:rsid w:val="00BF706E"/>
    <w:rsid w:val="00C43F98"/>
    <w:rsid w:val="00C70A5E"/>
    <w:rsid w:val="00DE5594"/>
    <w:rsid w:val="00DF1BE8"/>
    <w:rsid w:val="00DF64C3"/>
    <w:rsid w:val="00E0138F"/>
    <w:rsid w:val="00E7085D"/>
    <w:rsid w:val="00E77037"/>
    <w:rsid w:val="00EE0439"/>
    <w:rsid w:val="00EF2648"/>
    <w:rsid w:val="00EF6779"/>
    <w:rsid w:val="00F06262"/>
    <w:rsid w:val="00F22F5B"/>
    <w:rsid w:val="00F36863"/>
    <w:rsid w:val="00F87DA4"/>
    <w:rsid w:val="00FA3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BDA65"/>
  <w15:chartTrackingRefBased/>
  <w15:docId w15:val="{308D1872-D3BF-4402-9F81-28BC2994F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C6ECD"/>
    <w:pPr>
      <w:spacing w:after="120" w:line="312" w:lineRule="auto"/>
      <w:contextualSpacing/>
    </w:pPr>
    <w:rPr>
      <w:color w:val="6D6E71"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C6E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1C6EC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6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ECD"/>
    <w:rPr>
      <w:color w:val="6D6E71"/>
      <w:sz w:val="20"/>
    </w:rPr>
  </w:style>
  <w:style w:type="character" w:styleId="Hipercze">
    <w:name w:val="Hyperlink"/>
    <w:basedOn w:val="Domylnaczcionkaakapitu"/>
    <w:uiPriority w:val="99"/>
    <w:unhideWhenUsed/>
    <w:rsid w:val="001C6ECD"/>
    <w:rPr>
      <w:color w:val="0000FF"/>
      <w:u w:val="single"/>
    </w:rPr>
  </w:style>
  <w:style w:type="paragraph" w:styleId="Poprawka">
    <w:name w:val="Revision"/>
    <w:hidden/>
    <w:uiPriority w:val="99"/>
    <w:semiHidden/>
    <w:rsid w:val="00F87DA4"/>
    <w:pPr>
      <w:spacing w:after="0" w:line="240" w:lineRule="auto"/>
    </w:pPr>
    <w:rPr>
      <w:color w:val="6D6E71"/>
      <w:sz w:val="20"/>
    </w:rPr>
  </w:style>
  <w:style w:type="paragraph" w:styleId="Stopka">
    <w:name w:val="footer"/>
    <w:basedOn w:val="Normalny"/>
    <w:link w:val="StopkaZnak"/>
    <w:uiPriority w:val="99"/>
    <w:unhideWhenUsed/>
    <w:rsid w:val="00A95C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C18"/>
    <w:rPr>
      <w:color w:val="6D6E71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64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64C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64CE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64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64CE"/>
    <w:rPr>
      <w:b/>
      <w:bCs/>
      <w:color w:val="6D6E71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64CE"/>
    <w:rPr>
      <w:rFonts w:ascii="Segoe UI" w:hAnsi="Segoe UI" w:cs="Segoe UI"/>
      <w:color w:val="6D6E71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24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0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bka.pl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7rsa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chal.golebiewski@7rsa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zabkagroup.com/pl/nasza-odpowiedzialnos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bkagroup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3BE51-742E-426A-8D45-6E507D2C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927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Kąsiel</dc:creator>
  <cp:keywords/>
  <dc:description/>
  <cp:lastModifiedBy>Michał Gołębiewski</cp:lastModifiedBy>
  <cp:revision>9</cp:revision>
  <dcterms:created xsi:type="dcterms:W3CDTF">2022-09-16T08:24:00Z</dcterms:created>
  <dcterms:modified xsi:type="dcterms:W3CDTF">2022-09-20T07:12:00Z</dcterms:modified>
</cp:coreProperties>
</file>