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156770D" w14:textId="3CC14359" w:rsidR="009C2288" w:rsidRPr="00D47703" w:rsidRDefault="0040707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Warszawa</w:t>
      </w:r>
      <w:r w:rsidR="009C2288" w:rsidRPr="00D47703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2D33FE">
        <w:rPr>
          <w:rFonts w:ascii="Arial" w:hAnsi="Arial" w:cs="Arial"/>
          <w:color w:val="808080" w:themeColor="background1" w:themeShade="80"/>
          <w:sz w:val="22"/>
        </w:rPr>
        <w:t>2</w:t>
      </w:r>
      <w:r w:rsidR="001D09EC">
        <w:rPr>
          <w:rFonts w:ascii="Arial" w:hAnsi="Arial" w:cs="Arial"/>
          <w:color w:val="808080" w:themeColor="background1" w:themeShade="80"/>
          <w:sz w:val="22"/>
        </w:rPr>
        <w:t>5</w:t>
      </w:r>
      <w:r w:rsidR="002D33FE">
        <w:rPr>
          <w:rFonts w:ascii="Arial" w:hAnsi="Arial" w:cs="Arial"/>
          <w:color w:val="808080" w:themeColor="background1" w:themeShade="80"/>
          <w:sz w:val="22"/>
        </w:rPr>
        <w:t xml:space="preserve"> kwietnia</w:t>
      </w:r>
      <w:r>
        <w:rPr>
          <w:rFonts w:ascii="Arial" w:hAnsi="Arial" w:cs="Arial"/>
          <w:color w:val="808080" w:themeColor="background1" w:themeShade="80"/>
          <w:sz w:val="22"/>
        </w:rPr>
        <w:t xml:space="preserve"> 2022</w:t>
      </w:r>
    </w:p>
    <w:p w14:paraId="5D220217" w14:textId="77777777" w:rsidR="009C2288" w:rsidRPr="00D47703" w:rsidRDefault="009C2288" w:rsidP="00EA0A66">
      <w:pPr>
        <w:tabs>
          <w:tab w:val="left" w:pos="2844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</w:p>
    <w:p w14:paraId="7795B216" w14:textId="77777777" w:rsidR="00AC28F0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  <w:r w:rsidRPr="00D47703">
        <w:rPr>
          <w:rFonts w:ascii="Arial" w:hAnsi="Arial" w:cs="Arial"/>
          <w:b/>
          <w:color w:val="808080" w:themeColor="background1" w:themeShade="80"/>
          <w:sz w:val="22"/>
          <w:u w:color="333333"/>
        </w:rPr>
        <w:t>Informacja prasowa</w:t>
      </w: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</w:p>
    <w:p w14:paraId="29C7770C" w14:textId="77777777" w:rsidR="00B84BEF" w:rsidRPr="00D47703" w:rsidRDefault="00B84BEF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</w:rPr>
      </w:pPr>
    </w:p>
    <w:p w14:paraId="7CB725EC" w14:textId="50536145" w:rsidR="009C2288" w:rsidRPr="00D4770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hAnsi="Arial" w:cs="Arial"/>
          <w:b/>
          <w:color w:val="808080" w:themeColor="background1" w:themeShade="80"/>
          <w:sz w:val="22"/>
          <w:u w:color="333333"/>
        </w:rPr>
      </w:pP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  <w:r w:rsidRPr="00D47703">
        <w:rPr>
          <w:rFonts w:ascii="Arial" w:eastAsia="Calibri" w:hAnsi="Arial" w:cs="Arial"/>
          <w:color w:val="808080" w:themeColor="background1" w:themeShade="80"/>
          <w:sz w:val="22"/>
        </w:rPr>
        <w:tab/>
      </w:r>
      <w:r w:rsidRPr="00D47703">
        <w:rPr>
          <w:rFonts w:ascii="Arial" w:eastAsia="Calibri" w:hAnsi="Arial" w:cs="Arial"/>
          <w:b/>
          <w:color w:val="808080" w:themeColor="background1" w:themeShade="80"/>
          <w:sz w:val="22"/>
        </w:rPr>
        <w:t xml:space="preserve">  </w:t>
      </w:r>
    </w:p>
    <w:p w14:paraId="23DC58F1" w14:textId="7D3AC62B" w:rsidR="003B0DEE" w:rsidRDefault="003B0DEE" w:rsidP="003B0DEE">
      <w:pPr>
        <w:spacing w:line="276" w:lineRule="auto"/>
        <w:jc w:val="center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FIEGE w magazyn</w:t>
      </w:r>
      <w:r w:rsidR="00AE47A0">
        <w:rPr>
          <w:rFonts w:ascii="Arial" w:eastAsia="Calibri" w:hAnsi="Arial" w:cs="Arial"/>
          <w:b/>
          <w:sz w:val="22"/>
        </w:rPr>
        <w:t>ie</w:t>
      </w:r>
      <w:r>
        <w:rPr>
          <w:rFonts w:ascii="Arial" w:eastAsia="Calibri" w:hAnsi="Arial" w:cs="Arial"/>
          <w:b/>
          <w:sz w:val="22"/>
        </w:rPr>
        <w:t xml:space="preserve"> 7R</w:t>
      </w:r>
      <w:r w:rsidR="009C684C" w:rsidRPr="009C684C">
        <w:rPr>
          <w:rFonts w:ascii="Arial" w:eastAsia="Calibri" w:hAnsi="Arial" w:cs="Arial"/>
          <w:b/>
          <w:sz w:val="22"/>
        </w:rPr>
        <w:t xml:space="preserve"> </w:t>
      </w:r>
      <w:r w:rsidR="009C684C">
        <w:rPr>
          <w:rFonts w:ascii="Arial" w:eastAsia="Calibri" w:hAnsi="Arial" w:cs="Arial"/>
          <w:b/>
          <w:sz w:val="22"/>
        </w:rPr>
        <w:t>w Goleniowie</w:t>
      </w:r>
    </w:p>
    <w:p w14:paraId="6CDB0DF6" w14:textId="77777777" w:rsidR="003B0DEE" w:rsidRDefault="003B0DEE" w:rsidP="003B0DEE">
      <w:pPr>
        <w:spacing w:line="276" w:lineRule="auto"/>
        <w:jc w:val="center"/>
        <w:rPr>
          <w:rFonts w:ascii="Arial" w:eastAsia="Calibri" w:hAnsi="Arial" w:cs="Arial"/>
          <w:b/>
          <w:color w:val="auto"/>
          <w:sz w:val="22"/>
        </w:rPr>
      </w:pPr>
    </w:p>
    <w:p w14:paraId="574CD158" w14:textId="454C59FF" w:rsidR="003B0DEE" w:rsidRDefault="003B0DEE" w:rsidP="003B0DEE">
      <w:pPr>
        <w:spacing w:before="240" w:after="240" w:line="276" w:lineRule="auto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 xml:space="preserve">7R </w:t>
      </w:r>
      <w:r w:rsidR="00AE47A0">
        <w:rPr>
          <w:rFonts w:ascii="Arial" w:eastAsia="Calibri" w:hAnsi="Arial" w:cs="Arial"/>
          <w:b/>
          <w:sz w:val="22"/>
        </w:rPr>
        <w:t>wybudowało</w:t>
      </w:r>
      <w:r>
        <w:rPr>
          <w:rFonts w:ascii="Arial" w:eastAsia="Calibri" w:hAnsi="Arial" w:cs="Arial"/>
          <w:b/>
          <w:sz w:val="22"/>
        </w:rPr>
        <w:t xml:space="preserve"> w Goleniowie magazyn dla firmy FIEGE, wiodącego europejskiego operatora logistycznego. Obiekt powsta</w:t>
      </w:r>
      <w:r w:rsidR="00AE47A0">
        <w:rPr>
          <w:rFonts w:ascii="Arial" w:eastAsia="Calibri" w:hAnsi="Arial" w:cs="Arial"/>
          <w:b/>
          <w:sz w:val="22"/>
        </w:rPr>
        <w:t>ł</w:t>
      </w:r>
      <w:r>
        <w:rPr>
          <w:rFonts w:ascii="Arial" w:eastAsia="Calibri" w:hAnsi="Arial" w:cs="Arial"/>
          <w:b/>
          <w:sz w:val="22"/>
        </w:rPr>
        <w:t xml:space="preserve"> w formule </w:t>
      </w:r>
      <w:proofErr w:type="spellStart"/>
      <w:r>
        <w:rPr>
          <w:rFonts w:ascii="Arial" w:eastAsia="Calibri" w:hAnsi="Arial" w:cs="Arial"/>
          <w:b/>
          <w:sz w:val="22"/>
        </w:rPr>
        <w:t>B</w:t>
      </w:r>
      <w:r w:rsidR="00AE47A0">
        <w:rPr>
          <w:rFonts w:ascii="Arial" w:eastAsia="Calibri" w:hAnsi="Arial" w:cs="Arial"/>
          <w:b/>
          <w:sz w:val="22"/>
        </w:rPr>
        <w:t>uild</w:t>
      </w:r>
      <w:proofErr w:type="spellEnd"/>
      <w:r w:rsidR="00AE47A0">
        <w:rPr>
          <w:rFonts w:ascii="Arial" w:eastAsia="Calibri" w:hAnsi="Arial" w:cs="Arial"/>
          <w:b/>
          <w:sz w:val="22"/>
        </w:rPr>
        <w:t>-to-Suit (BTS)</w:t>
      </w:r>
      <w:r>
        <w:rPr>
          <w:rFonts w:ascii="Arial" w:eastAsia="Calibri" w:hAnsi="Arial" w:cs="Arial"/>
          <w:b/>
          <w:sz w:val="22"/>
        </w:rPr>
        <w:t xml:space="preserve">. Na powierzchni niemal 62 500 mkw. FIEGE </w:t>
      </w:r>
      <w:r w:rsidR="003C6ABA">
        <w:rPr>
          <w:rFonts w:ascii="Arial" w:eastAsia="Calibri" w:hAnsi="Arial" w:cs="Arial"/>
          <w:b/>
          <w:sz w:val="22"/>
        </w:rPr>
        <w:t>od końca marca 2022 r. prowadzi</w:t>
      </w:r>
      <w:r>
        <w:rPr>
          <w:rFonts w:ascii="Arial" w:eastAsia="Calibri" w:hAnsi="Arial" w:cs="Arial"/>
          <w:b/>
          <w:sz w:val="22"/>
        </w:rPr>
        <w:t xml:space="preserve"> międzynarodowe centrum dystrybucji dla znanego globalnego giganta e-commerce.</w:t>
      </w:r>
    </w:p>
    <w:p w14:paraId="466AB35F" w14:textId="77777777" w:rsidR="003B0DEE" w:rsidRDefault="003B0DEE" w:rsidP="003B0DEE">
      <w:pPr>
        <w:spacing w:before="240" w:after="240" w:line="276" w:lineRule="auto"/>
        <w:jc w:val="both"/>
        <w:rPr>
          <w:rFonts w:ascii="Arial" w:eastAsia="Calibri" w:hAnsi="Arial" w:cs="Arial"/>
          <w:b/>
          <w:sz w:val="22"/>
        </w:rPr>
      </w:pPr>
    </w:p>
    <w:p w14:paraId="3907F4DC" w14:textId="1B902A65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związku ze zwiększającymi się potrzebami jednego ze swoich kluczowych klientów,  niemieckiego wysyłkowego sklepu internetowego, który jest globalnym gigantem e-commerce, firma FIEGE, specjalizująca się w skutecznych logistycznych rozwiązaniach łańcucha dostaw, </w:t>
      </w:r>
      <w:r w:rsidR="004B4F90">
        <w:rPr>
          <w:rFonts w:ascii="Arial" w:hAnsi="Arial" w:cs="Arial"/>
          <w:sz w:val="22"/>
        </w:rPr>
        <w:t>postawiła</w:t>
      </w:r>
      <w:r>
        <w:rPr>
          <w:rFonts w:ascii="Arial" w:hAnsi="Arial" w:cs="Arial"/>
          <w:sz w:val="22"/>
        </w:rPr>
        <w:t xml:space="preserve"> na nowoczesny magazyn w Goleniowie koło Szczecina. </w:t>
      </w:r>
      <w:r w:rsidR="00322575">
        <w:rPr>
          <w:rFonts w:ascii="Arial" w:hAnsi="Arial" w:cs="Arial"/>
          <w:sz w:val="22"/>
        </w:rPr>
        <w:t>To już 14 lokalizacja FIEGE w Polsce.</w:t>
      </w:r>
    </w:p>
    <w:p w14:paraId="5C2F5620" w14:textId="77777777" w:rsidR="003B0DEE" w:rsidRDefault="003B0DEE" w:rsidP="003B0DEE">
      <w:pPr>
        <w:spacing w:line="276" w:lineRule="auto"/>
        <w:jc w:val="both"/>
        <w:rPr>
          <w:rFonts w:ascii="Arial" w:eastAsia="Times New Roman" w:hAnsi="Arial" w:cs="Arial"/>
          <w:sz w:val="22"/>
        </w:rPr>
      </w:pPr>
    </w:p>
    <w:p w14:paraId="0149783D" w14:textId="06702991" w:rsidR="003B0DEE" w:rsidRPr="003B0DEE" w:rsidRDefault="003B0DEE" w:rsidP="003B0DEE">
      <w:pPr>
        <w:spacing w:before="240" w:after="240" w:line="276" w:lineRule="auto"/>
        <w:jc w:val="both"/>
        <w:rPr>
          <w:rFonts w:ascii="Arial" w:hAnsi="Arial" w:cs="Arial"/>
          <w:bCs/>
          <w:iCs/>
          <w:sz w:val="22"/>
        </w:rPr>
      </w:pPr>
      <w:r w:rsidRPr="003B0DEE">
        <w:rPr>
          <w:rFonts w:ascii="Arial" w:hAnsi="Arial" w:cs="Arial"/>
          <w:i/>
          <w:sz w:val="22"/>
        </w:rPr>
        <w:t>„Wybór tej lokalizacji był podyktowany głównie dwoma czynnikami. Po pierwsze: analizą modelu biznesowego klienta, której efektem było wyznaczenie obszaru optymalnego pod kątem przepływów towarowych klienta. Po drugie: możliwością uzyskania efektów synergii z już istniejącymi operacjami. Goleniów świetnie wypełnił oba powyższe kryteria”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Cs/>
          <w:sz w:val="22"/>
        </w:rPr>
        <w:t xml:space="preserve">– mówi </w:t>
      </w:r>
      <w:r>
        <w:rPr>
          <w:rFonts w:ascii="Arial" w:hAnsi="Arial" w:cs="Arial"/>
          <w:b/>
          <w:iCs/>
          <w:sz w:val="22"/>
        </w:rPr>
        <w:t xml:space="preserve">Piotr </w:t>
      </w:r>
      <w:proofErr w:type="spellStart"/>
      <w:r>
        <w:rPr>
          <w:rFonts w:ascii="Arial" w:hAnsi="Arial" w:cs="Arial"/>
          <w:b/>
          <w:iCs/>
          <w:sz w:val="22"/>
        </w:rPr>
        <w:t>Kohmann</w:t>
      </w:r>
      <w:proofErr w:type="spellEnd"/>
      <w:r w:rsidRPr="003B0DEE">
        <w:rPr>
          <w:rFonts w:ascii="Arial" w:hAnsi="Arial" w:cs="Arial"/>
          <w:bCs/>
          <w:iCs/>
          <w:sz w:val="22"/>
        </w:rPr>
        <w:t>, CEO FIEGE Sp. z o.o.</w:t>
      </w:r>
    </w:p>
    <w:p w14:paraId="17F7624A" w14:textId="77777777" w:rsidR="003B0DEE" w:rsidRDefault="003B0DEE" w:rsidP="003B0DEE">
      <w:pPr>
        <w:spacing w:before="240" w:after="240" w:line="276" w:lineRule="auto"/>
        <w:jc w:val="both"/>
        <w:rPr>
          <w:rFonts w:ascii="Arial" w:hAnsi="Arial" w:cs="Arial"/>
          <w:sz w:val="22"/>
        </w:rPr>
      </w:pPr>
    </w:p>
    <w:p w14:paraId="7703A05F" w14:textId="52F1004F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Inwestycja powst</w:t>
      </w:r>
      <w:r w:rsidR="004B4F90">
        <w:rPr>
          <w:rFonts w:ascii="Arial" w:hAnsi="Arial" w:cs="Arial"/>
          <w:sz w:val="22"/>
        </w:rPr>
        <w:t>ała</w:t>
      </w:r>
      <w:r>
        <w:rPr>
          <w:rFonts w:ascii="Arial" w:hAnsi="Arial" w:cs="Arial"/>
          <w:sz w:val="22"/>
        </w:rPr>
        <w:t xml:space="preserve"> na terenie Goleniowskiego Parku Przemysłowego. Projekt BTS przygotowywany </w:t>
      </w:r>
      <w:r w:rsidR="00C53885">
        <w:rPr>
          <w:rFonts w:ascii="Arial" w:hAnsi="Arial" w:cs="Arial"/>
          <w:sz w:val="22"/>
        </w:rPr>
        <w:t xml:space="preserve">przez 7R </w:t>
      </w:r>
      <w:r>
        <w:rPr>
          <w:rFonts w:ascii="Arial" w:hAnsi="Arial" w:cs="Arial"/>
          <w:sz w:val="22"/>
        </w:rPr>
        <w:t>dla FIEGE</w:t>
      </w:r>
      <w:r w:rsidR="00C53885">
        <w:rPr>
          <w:rFonts w:ascii="Arial" w:hAnsi="Arial" w:cs="Arial"/>
          <w:sz w:val="22"/>
        </w:rPr>
        <w:t xml:space="preserve">, składa się zarówno z części magazynowej, </w:t>
      </w:r>
      <w:r w:rsidR="00231577">
        <w:rPr>
          <w:rFonts w:ascii="Arial" w:hAnsi="Arial" w:cs="Arial"/>
          <w:sz w:val="22"/>
        </w:rPr>
        <w:t xml:space="preserve">jak też biurowej </w:t>
      </w:r>
      <w:r>
        <w:rPr>
          <w:rFonts w:ascii="Arial" w:hAnsi="Arial" w:cs="Arial"/>
          <w:sz w:val="22"/>
        </w:rPr>
        <w:t xml:space="preserve">(3 100 mkw.). </w:t>
      </w:r>
      <w:r w:rsidR="009C684C">
        <w:rPr>
          <w:rFonts w:ascii="Arial" w:hAnsi="Arial" w:cs="Arial"/>
          <w:sz w:val="22"/>
        </w:rPr>
        <w:t xml:space="preserve">Obiekt </w:t>
      </w:r>
      <w:r w:rsidR="00231577">
        <w:rPr>
          <w:rFonts w:ascii="Arial" w:hAnsi="Arial" w:cs="Arial"/>
          <w:sz w:val="22"/>
        </w:rPr>
        <w:t>jest</w:t>
      </w:r>
      <w:r>
        <w:rPr>
          <w:rFonts w:ascii="Arial" w:hAnsi="Arial" w:cs="Arial"/>
          <w:sz w:val="22"/>
        </w:rPr>
        <w:t xml:space="preserve"> zautomatyzowany i wyposażony w wielopoziomową </w:t>
      </w:r>
      <w:r w:rsidRPr="003B0DEE">
        <w:rPr>
          <w:rFonts w:ascii="Arial" w:hAnsi="Arial" w:cs="Arial"/>
          <w:sz w:val="22"/>
        </w:rPr>
        <w:t xml:space="preserve">antresolę typu </w:t>
      </w:r>
      <w:proofErr w:type="spellStart"/>
      <w:r w:rsidRPr="003B0DEE">
        <w:rPr>
          <w:rFonts w:ascii="Arial" w:hAnsi="Arial" w:cs="Arial"/>
          <w:sz w:val="22"/>
        </w:rPr>
        <w:t>picktower</w:t>
      </w:r>
      <w:proofErr w:type="spellEnd"/>
      <w:r w:rsidRPr="003B0DEE">
        <w:rPr>
          <w:rFonts w:ascii="Arial" w:hAnsi="Arial" w:cs="Arial"/>
          <w:sz w:val="22"/>
        </w:rPr>
        <w:t xml:space="preserve">, która </w:t>
      </w:r>
      <w:r w:rsidRPr="003B0DEE">
        <w:rPr>
          <w:rFonts w:ascii="Arial" w:hAnsi="Arial" w:cs="Arial"/>
          <w:sz w:val="22"/>
          <w:shd w:val="clear" w:color="auto" w:fill="FFFFFF"/>
        </w:rPr>
        <w:t>wielokrotnie zwiększ</w:t>
      </w:r>
      <w:r w:rsidR="00231577">
        <w:rPr>
          <w:rFonts w:ascii="Arial" w:hAnsi="Arial" w:cs="Arial"/>
          <w:sz w:val="22"/>
          <w:shd w:val="clear" w:color="auto" w:fill="FFFFFF"/>
        </w:rPr>
        <w:t>a</w:t>
      </w:r>
      <w:r w:rsidRPr="003B0DEE">
        <w:rPr>
          <w:rFonts w:ascii="Arial" w:hAnsi="Arial" w:cs="Arial"/>
          <w:sz w:val="22"/>
          <w:shd w:val="clear" w:color="auto" w:fill="FFFFFF"/>
        </w:rPr>
        <w:t xml:space="preserve"> wydajność operacyjną FIEGE.</w:t>
      </w:r>
    </w:p>
    <w:p w14:paraId="02A5B437" w14:textId="77777777" w:rsidR="00BD6822" w:rsidRPr="003B0DEE" w:rsidRDefault="00BD6822" w:rsidP="003B0DEE">
      <w:pPr>
        <w:spacing w:line="276" w:lineRule="auto"/>
        <w:jc w:val="both"/>
        <w:rPr>
          <w:rFonts w:ascii="Arial" w:hAnsi="Arial" w:cs="Arial"/>
          <w:sz w:val="22"/>
        </w:rPr>
      </w:pPr>
    </w:p>
    <w:p w14:paraId="7A05573B" w14:textId="61A0A1AE" w:rsidR="003B0DEE" w:rsidRDefault="003B0DEE" w:rsidP="003B0DE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color w:val="6D6E71"/>
          <w:sz w:val="22"/>
          <w:szCs w:val="22"/>
          <w:shd w:val="clear" w:color="auto" w:fill="F8FAFB"/>
        </w:rPr>
      </w:pPr>
      <w:r w:rsidRPr="003B0DEE">
        <w:rPr>
          <w:rFonts w:ascii="Arial" w:hAnsi="Arial" w:cs="Arial"/>
          <w:color w:val="6D6E71"/>
          <w:sz w:val="22"/>
          <w:szCs w:val="22"/>
        </w:rPr>
        <w:t>Wysokość składowania w głównej części budynku będzie podwyższona do 12,2 m w świetle, natomiast w strefach przyjęć i wydań wyniesie 11,7 m. Obiekt zaprojektowany został zgodnie</w:t>
      </w:r>
      <w:r w:rsidRPr="003B0DEE">
        <w:rPr>
          <w:rFonts w:ascii="Arial" w:hAnsi="Arial" w:cs="Arial"/>
          <w:color w:val="6D6E71"/>
          <w:sz w:val="22"/>
          <w:szCs w:val="22"/>
          <w:shd w:val="clear" w:color="auto" w:fill="F8FAFB"/>
        </w:rPr>
        <w:t xml:space="preserve"> z najnowocześniejszymi technologami i restrykcyjnymi normami bezpieczeństwa ppoż. wg standardów FM Global, a pod kątem ekologicznym </w:t>
      </w:r>
      <w:r w:rsidR="00A0775F" w:rsidRPr="003B0DEE">
        <w:rPr>
          <w:rFonts w:ascii="Arial" w:hAnsi="Arial" w:cs="Arial"/>
          <w:color w:val="6D6E71"/>
          <w:sz w:val="22"/>
          <w:szCs w:val="22"/>
          <w:shd w:val="clear" w:color="auto" w:fill="F8FAFB"/>
        </w:rPr>
        <w:t>według</w:t>
      </w:r>
      <w:r w:rsidRPr="003B0DEE">
        <w:rPr>
          <w:rFonts w:ascii="Arial" w:hAnsi="Arial" w:cs="Arial"/>
          <w:color w:val="6D6E71"/>
          <w:sz w:val="22"/>
          <w:szCs w:val="22"/>
          <w:shd w:val="clear" w:color="auto" w:fill="F8FAFB"/>
        </w:rPr>
        <w:t xml:space="preserve"> wymagań certyfikacyjnych BREEAM </w:t>
      </w:r>
      <w:proofErr w:type="spellStart"/>
      <w:r w:rsidRPr="003B0DEE">
        <w:rPr>
          <w:rFonts w:ascii="Arial" w:hAnsi="Arial" w:cs="Arial"/>
          <w:color w:val="6D6E71"/>
          <w:sz w:val="22"/>
          <w:szCs w:val="22"/>
          <w:shd w:val="clear" w:color="auto" w:fill="F8FAFB"/>
        </w:rPr>
        <w:t>Excellent</w:t>
      </w:r>
      <w:proofErr w:type="spellEnd"/>
      <w:r w:rsidRPr="003B0DEE">
        <w:rPr>
          <w:rFonts w:ascii="Arial" w:hAnsi="Arial" w:cs="Arial"/>
          <w:color w:val="6D6E71"/>
          <w:sz w:val="22"/>
          <w:szCs w:val="22"/>
          <w:shd w:val="clear" w:color="auto" w:fill="F8FAFB"/>
        </w:rPr>
        <w:t>. </w:t>
      </w:r>
    </w:p>
    <w:p w14:paraId="37612424" w14:textId="77777777" w:rsidR="00712DF1" w:rsidRPr="00550A6F" w:rsidRDefault="00712DF1" w:rsidP="00712DF1">
      <w:pPr>
        <w:spacing w:line="276" w:lineRule="auto"/>
        <w:jc w:val="both"/>
        <w:rPr>
          <w:rFonts w:ascii="Arial" w:hAnsi="Arial" w:cs="Arial"/>
          <w:i/>
          <w:iCs/>
          <w:sz w:val="22"/>
        </w:rPr>
      </w:pPr>
      <w:r w:rsidRPr="003B0DEE">
        <w:rPr>
          <w:rFonts w:ascii="Arial" w:hAnsi="Arial" w:cs="Arial"/>
          <w:i/>
          <w:iCs/>
          <w:sz w:val="22"/>
        </w:rPr>
        <w:lastRenderedPageBreak/>
        <w:t>„</w:t>
      </w:r>
      <w:r w:rsidRPr="00792331">
        <w:rPr>
          <w:rFonts w:ascii="Arial" w:hAnsi="Arial" w:cs="Arial"/>
          <w:i/>
          <w:iCs/>
          <w:sz w:val="22"/>
        </w:rPr>
        <w:t>Cieszymy się z pozyskania kolejnego prestiżowego klienta, jakim jest globalny operator logistyczny FIEGE.</w:t>
      </w:r>
      <w:r>
        <w:rPr>
          <w:rFonts w:ascii="Arial" w:hAnsi="Arial" w:cs="Arial"/>
          <w:i/>
          <w:iCs/>
          <w:sz w:val="22"/>
        </w:rPr>
        <w:t xml:space="preserve"> </w:t>
      </w:r>
      <w:r w:rsidRPr="00550A6F">
        <w:rPr>
          <w:rFonts w:ascii="Arial" w:hAnsi="Arial" w:cs="Arial"/>
          <w:i/>
          <w:iCs/>
          <w:sz w:val="22"/>
        </w:rPr>
        <w:t>Budynek pod kątem technicznym zaprojektowaliśmy w ścisłej współpracy z klientem w taki sposób, aby umożliwić instalację nowoczesnych rozwiązań</w:t>
      </w:r>
    </w:p>
    <w:p w14:paraId="6A678CE4" w14:textId="71D617F3" w:rsidR="00712DF1" w:rsidRDefault="00712DF1" w:rsidP="00712DF1">
      <w:pPr>
        <w:spacing w:line="276" w:lineRule="auto"/>
        <w:jc w:val="both"/>
        <w:rPr>
          <w:rFonts w:ascii="Arial" w:hAnsi="Arial" w:cs="Arial"/>
          <w:sz w:val="22"/>
        </w:rPr>
      </w:pPr>
      <w:r w:rsidRPr="00550A6F">
        <w:rPr>
          <w:rFonts w:ascii="Arial" w:hAnsi="Arial" w:cs="Arial"/>
          <w:i/>
          <w:iCs/>
          <w:sz w:val="22"/>
        </w:rPr>
        <w:t>technologicznych związanych z automatyzacją procesów logistycznych</w:t>
      </w:r>
      <w:r>
        <w:rPr>
          <w:rFonts w:ascii="Arial" w:hAnsi="Arial" w:cs="Arial"/>
          <w:i/>
          <w:iCs/>
          <w:sz w:val="22"/>
        </w:rPr>
        <w:t xml:space="preserve">. </w:t>
      </w:r>
      <w:r w:rsidRPr="003B0DEE">
        <w:rPr>
          <w:rFonts w:ascii="Arial" w:hAnsi="Arial" w:cs="Arial"/>
          <w:i/>
          <w:iCs/>
          <w:sz w:val="22"/>
        </w:rPr>
        <w:t>Jako deweloper posiadamy odpowiednie know-how oraz doświadczenie w budowie wyspecjalizowanych magazynów dostosowanych do wymagań</w:t>
      </w:r>
      <w:r>
        <w:rPr>
          <w:rFonts w:ascii="Arial" w:hAnsi="Arial" w:cs="Arial"/>
          <w:i/>
          <w:iCs/>
          <w:sz w:val="22"/>
        </w:rPr>
        <w:t xml:space="preserve"> </w:t>
      </w:r>
      <w:r w:rsidR="00324611">
        <w:rPr>
          <w:rFonts w:ascii="Arial" w:hAnsi="Arial" w:cs="Arial"/>
          <w:i/>
          <w:iCs/>
          <w:sz w:val="22"/>
        </w:rPr>
        <w:t>każdego typu działalności</w:t>
      </w:r>
      <w:r w:rsidRPr="003B0DEE">
        <w:rPr>
          <w:rFonts w:ascii="Arial" w:hAnsi="Arial" w:cs="Arial"/>
          <w:i/>
          <w:iCs/>
          <w:sz w:val="22"/>
        </w:rPr>
        <w:t>, dostarczając klientom powierzchnie spełniające najwyższe standardy techniczne i jakościowe”</w:t>
      </w:r>
      <w:r>
        <w:rPr>
          <w:rFonts w:ascii="Arial" w:hAnsi="Arial" w:cs="Arial"/>
          <w:sz w:val="22"/>
        </w:rPr>
        <w:t xml:space="preserve"> – mówi </w:t>
      </w:r>
      <w:r w:rsidR="00663162">
        <w:rPr>
          <w:rFonts w:ascii="Arial" w:hAnsi="Arial" w:cs="Arial"/>
          <w:b/>
          <w:bCs/>
          <w:sz w:val="22"/>
        </w:rPr>
        <w:t>Karol Górnicki</w:t>
      </w:r>
      <w:r w:rsidRPr="003B0DEE">
        <w:rPr>
          <w:rFonts w:ascii="Arial" w:hAnsi="Arial" w:cs="Arial"/>
          <w:sz w:val="22"/>
        </w:rPr>
        <w:t xml:space="preserve">, </w:t>
      </w:r>
      <w:r w:rsidR="00663162">
        <w:rPr>
          <w:rFonts w:ascii="Arial" w:hAnsi="Arial" w:cs="Arial"/>
          <w:sz w:val="22"/>
        </w:rPr>
        <w:t xml:space="preserve">Leasing </w:t>
      </w:r>
      <w:proofErr w:type="spellStart"/>
      <w:r w:rsidR="00663162">
        <w:rPr>
          <w:rFonts w:ascii="Arial" w:hAnsi="Arial" w:cs="Arial"/>
          <w:sz w:val="22"/>
        </w:rPr>
        <w:t>Director</w:t>
      </w:r>
      <w:proofErr w:type="spellEnd"/>
      <w:r w:rsidRPr="003B0DEE">
        <w:rPr>
          <w:rFonts w:ascii="Arial" w:hAnsi="Arial" w:cs="Arial"/>
          <w:sz w:val="22"/>
        </w:rPr>
        <w:t xml:space="preserve"> w 7R.</w:t>
      </w:r>
    </w:p>
    <w:p w14:paraId="29223E17" w14:textId="77777777" w:rsidR="00712DF1" w:rsidRPr="003B0DEE" w:rsidRDefault="00712DF1" w:rsidP="00712DF1">
      <w:pPr>
        <w:spacing w:line="276" w:lineRule="auto"/>
        <w:jc w:val="both"/>
        <w:rPr>
          <w:rFonts w:ascii="Arial" w:hAnsi="Arial" w:cs="Arial"/>
          <w:sz w:val="22"/>
        </w:rPr>
      </w:pPr>
    </w:p>
    <w:p w14:paraId="39F0617A" w14:textId="23258E22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Firmy FIEGE i 7R zadbały, aby budynek obsługujący procesy logistyczne był przyjazny środowisku, a także komfortowy dla przebywających w nim pracowników. Dach pokryje instalacja fotowoltaiczna o mocy 50 </w:t>
      </w:r>
      <w:proofErr w:type="spellStart"/>
      <w:r>
        <w:rPr>
          <w:rFonts w:ascii="Arial" w:hAnsi="Arial" w:cs="Arial"/>
          <w:sz w:val="22"/>
        </w:rPr>
        <w:t>KWp</w:t>
      </w:r>
      <w:proofErr w:type="spellEnd"/>
      <w:r>
        <w:rPr>
          <w:rFonts w:ascii="Arial" w:hAnsi="Arial" w:cs="Arial"/>
          <w:sz w:val="22"/>
        </w:rPr>
        <w:t>. Na efektywność energetyczną obiektu pozytywnie wpły</w:t>
      </w:r>
      <w:r w:rsidR="00304239">
        <w:rPr>
          <w:rFonts w:ascii="Arial" w:hAnsi="Arial" w:cs="Arial"/>
          <w:sz w:val="22"/>
        </w:rPr>
        <w:t>wa</w:t>
      </w:r>
      <w:r>
        <w:rPr>
          <w:rFonts w:ascii="Arial" w:hAnsi="Arial" w:cs="Arial"/>
          <w:sz w:val="22"/>
        </w:rPr>
        <w:t xml:space="preserve"> także zastosowanie </w:t>
      </w:r>
      <w:proofErr w:type="spellStart"/>
      <w:r>
        <w:rPr>
          <w:rFonts w:ascii="Arial" w:hAnsi="Arial" w:cs="Arial"/>
          <w:sz w:val="22"/>
        </w:rPr>
        <w:t>destryfikatorów</w:t>
      </w:r>
      <w:proofErr w:type="spellEnd"/>
      <w:r>
        <w:rPr>
          <w:rFonts w:ascii="Arial" w:hAnsi="Arial" w:cs="Arial"/>
          <w:sz w:val="22"/>
        </w:rPr>
        <w:t xml:space="preserve"> do wyrównywania temperatury powietrza w hali</w:t>
      </w:r>
      <w:r w:rsidR="00A0775F">
        <w:rPr>
          <w:rFonts w:ascii="Arial" w:hAnsi="Arial" w:cs="Arial"/>
          <w:sz w:val="22"/>
        </w:rPr>
        <w:t xml:space="preserve"> oraz</w:t>
      </w:r>
      <w:r>
        <w:rPr>
          <w:rFonts w:ascii="Arial" w:hAnsi="Arial" w:cs="Arial"/>
          <w:sz w:val="22"/>
        </w:rPr>
        <w:t xml:space="preserve"> oświetlen</w:t>
      </w:r>
      <w:r w:rsidR="00A0775F">
        <w:rPr>
          <w:rFonts w:ascii="Arial" w:hAnsi="Arial" w:cs="Arial"/>
          <w:sz w:val="22"/>
        </w:rPr>
        <w:t>ia</w:t>
      </w:r>
      <w:r>
        <w:rPr>
          <w:rFonts w:ascii="Arial" w:hAnsi="Arial" w:cs="Arial"/>
          <w:sz w:val="22"/>
        </w:rPr>
        <w:t xml:space="preserve"> LED z systemem DALI. Na zewnątrz powstaną: strefa rekreacyjna dla pracowników, łąki kwietne, budki dla ptaków i owadów, a także stacje ładowania samochodów elektrycznych. Woda deszczowa będzie wykorzystywana </w:t>
      </w:r>
      <w:r w:rsidR="00A0775F">
        <w:rPr>
          <w:rFonts w:ascii="Arial" w:hAnsi="Arial" w:cs="Arial"/>
          <w:sz w:val="22"/>
        </w:rPr>
        <w:t>do</w:t>
      </w:r>
      <w:r>
        <w:rPr>
          <w:rFonts w:ascii="Arial" w:hAnsi="Arial" w:cs="Arial"/>
          <w:sz w:val="22"/>
        </w:rPr>
        <w:t xml:space="preserve"> podlewania terenów zielonych.</w:t>
      </w:r>
    </w:p>
    <w:p w14:paraId="55D866A7" w14:textId="77777777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</w:p>
    <w:p w14:paraId="69E6ECA2" w14:textId="77777777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Generalnym wykonawcą robót budowlanych jest firma </w:t>
      </w:r>
      <w:proofErr w:type="spellStart"/>
      <w:r>
        <w:rPr>
          <w:rFonts w:ascii="Arial" w:hAnsi="Arial" w:cs="Arial"/>
          <w:sz w:val="22"/>
        </w:rPr>
        <w:t>Goldbeck</w:t>
      </w:r>
      <w:proofErr w:type="spellEnd"/>
      <w:r>
        <w:rPr>
          <w:rFonts w:ascii="Arial" w:hAnsi="Arial" w:cs="Arial"/>
          <w:sz w:val="22"/>
        </w:rPr>
        <w:t>. Projekt koncepcyjny obiektu wykonał dział architektów 7R, natomiast cała inwestycja jest realizowana w formule zaprojektuj-wybuduj przez generalnego wykonawcę.</w:t>
      </w:r>
    </w:p>
    <w:p w14:paraId="5B10E621" w14:textId="39ACF695" w:rsidR="003B0DEE" w:rsidRDefault="003B0DEE" w:rsidP="003B0DEE">
      <w:pPr>
        <w:spacing w:line="276" w:lineRule="auto"/>
        <w:jc w:val="both"/>
        <w:rPr>
          <w:rFonts w:ascii="Arial" w:hAnsi="Arial" w:cs="Arial"/>
          <w:sz w:val="22"/>
        </w:rPr>
      </w:pPr>
    </w:p>
    <w:p w14:paraId="3B7C79B0" w14:textId="77777777" w:rsidR="00142782" w:rsidRDefault="00142782" w:rsidP="003B0DEE">
      <w:pPr>
        <w:spacing w:line="276" w:lineRule="auto"/>
        <w:jc w:val="both"/>
        <w:rPr>
          <w:rFonts w:ascii="Arial" w:hAnsi="Arial" w:cs="Arial"/>
          <w:sz w:val="22"/>
        </w:rPr>
      </w:pPr>
    </w:p>
    <w:p w14:paraId="7EF74B04" w14:textId="7005D9A0" w:rsidR="00EA0A66" w:rsidRDefault="00EA0A6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306C4DD0" w14:textId="4E55CBCC" w:rsidR="005C0276" w:rsidRPr="005C027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</w:pPr>
      <w:r w:rsidRPr="005C0276"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  <w:t>O 7R</w:t>
      </w:r>
    </w:p>
    <w:p w14:paraId="4C7836A3" w14:textId="77777777" w:rsidR="005C0276" w:rsidRPr="005C027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2B7AD506" w14:textId="45F202E6" w:rsidR="00EA0A6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Flex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</w:t>
      </w:r>
      <w:proofErr w:type="spellStart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Last</w:t>
      </w:r>
      <w:proofErr w:type="spellEnd"/>
      <w:r w:rsidRPr="005C0276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Mile Logistics. Do tej pory firma zrealizowała projekty o łącznej powierzchni 1,5 mln mkw., natomiast w przygotowaniu znajduje się ponad 4 mln mkw. w różnych lokalizacjach na terenie całej Polski. Firma angażuje się w działania z zakresu ESG, troszcząc się o środowisko, społeczności lokalne oraz ład korporacyjny.</w:t>
      </w:r>
    </w:p>
    <w:p w14:paraId="19320F30" w14:textId="181173F8" w:rsidR="005C0276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709A9F19" w14:textId="755A7CDF" w:rsidR="00322575" w:rsidRPr="00CB0A9E" w:rsidRDefault="00322575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</w:pPr>
      <w:r w:rsidRPr="00CB0A9E">
        <w:rPr>
          <w:rFonts w:ascii="Arial" w:eastAsia="Calibri" w:hAnsi="Arial" w:cs="Arial"/>
          <w:b/>
          <w:bCs/>
          <w:color w:val="808080" w:themeColor="background1" w:themeShade="80"/>
          <w:sz w:val="22"/>
          <w:szCs w:val="18"/>
          <w:u w:color="333333"/>
        </w:rPr>
        <w:t>O FIEGE</w:t>
      </w:r>
    </w:p>
    <w:p w14:paraId="2B755D84" w14:textId="77777777" w:rsidR="00322575" w:rsidRDefault="00322575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41496042" w14:textId="00C265C5" w:rsidR="00322575" w:rsidRPr="00322575" w:rsidRDefault="00322575" w:rsidP="00322575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Grupa FIEGE z siedzibą w </w:t>
      </w:r>
      <w:proofErr w:type="spellStart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Greven</w:t>
      </w:r>
      <w:proofErr w:type="spellEnd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w 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Niemczech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, jest wiodącym europejskim operatorem logistycznym, specjalizującym się w skutecznych logistycznych rozwiązaniach łańcucha dostaw. Firma zatrudnia 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20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.000 pracowników w 1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87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oddziałach, działa w 15 krajach na międzynarodową skalę -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oprócz kluczowych rynków europejskich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,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również w Indiach i w Chinach.</w:t>
      </w:r>
    </w:p>
    <w:p w14:paraId="36FE8AB6" w14:textId="77777777" w:rsidR="00322575" w:rsidRPr="00322575" w:rsidRDefault="00322575" w:rsidP="00322575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5E1C2D93" w14:textId="4B48309D" w:rsidR="00322575" w:rsidRPr="00322575" w:rsidRDefault="00322575" w:rsidP="00322575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Firma założona przez </w:t>
      </w:r>
      <w:proofErr w:type="spellStart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Joana</w:t>
      </w:r>
      <w:proofErr w:type="spellEnd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Josepha </w:t>
      </w:r>
      <w:proofErr w:type="spellStart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Fiege</w:t>
      </w:r>
      <w:proofErr w:type="spellEnd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w 1873 roku to rodzinny biznes, obecnie zarządzany przez przedstawicieli piątego już pokolenia rodziny </w:t>
      </w:r>
      <w:proofErr w:type="spellStart"/>
      <w:r w:rsidR="002250DF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Fiege</w:t>
      </w:r>
      <w:proofErr w:type="spellEnd"/>
      <w:r w:rsidR="002250DF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.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Panowie </w:t>
      </w:r>
      <w:proofErr w:type="spellStart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Jens</w:t>
      </w:r>
      <w:proofErr w:type="spellEnd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i Felix </w:t>
      </w:r>
      <w:proofErr w:type="spellStart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Fiege</w:t>
      </w:r>
      <w:proofErr w:type="spellEnd"/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to członkowie czteroosobowego zarządu, kontynuujący rodzinną tradycję.</w:t>
      </w:r>
    </w:p>
    <w:p w14:paraId="7A0D48D9" w14:textId="77777777" w:rsidR="00322575" w:rsidRPr="00322575" w:rsidRDefault="00322575" w:rsidP="00322575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0D0F2056" w14:textId="58E1B299" w:rsidR="00322575" w:rsidRDefault="00322575" w:rsidP="00322575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FIEGE cieszy się renomą pioniera na rynku logistyki kontraktowej. Przesz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ła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długą drogę rozwoju od firmy transportowej do operatora logistycznego, oferującego kompleks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owe usługi na globalnym rynku. K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ontynuuje swój rozwój i proponuje nowoczesne rozwiązania z zastosowaniem technologii cyfryzacji i automatyzacji.</w:t>
      </w:r>
      <w:r w:rsidR="002250DF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Opracowane przez </w:t>
      </w:r>
      <w:r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>FIEGE</w:t>
      </w:r>
      <w:r w:rsidRPr="00322575"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  <w:t xml:space="preserve"> zintegrowane rozwiązania dla handlu elektronicznego, transportu, spedycji morskiej i lotniczej, odprawy celnej, magazynowania, dostawy przesyłek i zarządzania nieruchomościami obejmują szeroki wachlarz usług od konsultacji po wdrażanie koncepcji łańcucha dostaw.</w:t>
      </w:r>
    </w:p>
    <w:p w14:paraId="3B58D913" w14:textId="77777777" w:rsidR="005C0276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808080" w:themeColor="background1" w:themeShade="80"/>
          <w:sz w:val="22"/>
          <w:szCs w:val="18"/>
          <w:u w:color="333333"/>
        </w:rPr>
      </w:pPr>
    </w:p>
    <w:p w14:paraId="73FA2EB6" w14:textId="51D32BE3" w:rsidR="009C2288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D47703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Default="000E2BC0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0E2BC0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0E2BC0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0E2BC0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802A43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802A43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64C3FEAF" w14:textId="565D452A" w:rsidR="000E2BC0" w:rsidRPr="00712DF1" w:rsidRDefault="001D09EC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0" w:history="1">
        <w:r w:rsidR="000E2BC0" w:rsidRPr="00802A43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802A43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tbl>
      <w:tblPr>
        <w:tblW w:w="83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25"/>
        <w:gridCol w:w="4077"/>
      </w:tblGrid>
      <w:tr w:rsidR="009C2288" w:rsidRPr="00133FD9" w14:paraId="3D86757B" w14:textId="77777777" w:rsidTr="00595C17">
        <w:trPr>
          <w:trHeight w:val="1720"/>
        </w:trPr>
        <w:tc>
          <w:tcPr>
            <w:tcW w:w="4225" w:type="dxa"/>
            <w:shd w:val="clear" w:color="auto" w:fill="auto"/>
          </w:tcPr>
          <w:p w14:paraId="7CACCF74" w14:textId="77777777" w:rsidR="009C2288" w:rsidRPr="00526AE1" w:rsidRDefault="009C2288" w:rsidP="00EA0A66">
            <w:pPr>
              <w:spacing w:after="0" w:line="276" w:lineRule="auto"/>
              <w:jc w:val="both"/>
              <w:rPr>
                <w:rFonts w:ascii="Arial" w:eastAsia="Arial" w:hAnsi="Arial" w:cs="Arial"/>
                <w:color w:val="808285"/>
                <w:sz w:val="22"/>
                <w:szCs w:val="18"/>
                <w:lang w:val="de-DE"/>
              </w:rPr>
            </w:pPr>
          </w:p>
        </w:tc>
        <w:tc>
          <w:tcPr>
            <w:tcW w:w="4077" w:type="dxa"/>
            <w:shd w:val="clear" w:color="auto" w:fill="auto"/>
          </w:tcPr>
          <w:p w14:paraId="683467FE" w14:textId="7482A4E9" w:rsidR="009C2288" w:rsidRPr="00526AE1" w:rsidRDefault="009C2288" w:rsidP="00EA0A66">
            <w:pPr>
              <w:widowControl w:val="0"/>
              <w:tabs>
                <w:tab w:val="left" w:pos="7432"/>
              </w:tabs>
              <w:spacing w:after="0" w:line="276" w:lineRule="auto"/>
              <w:rPr>
                <w:rFonts w:ascii="Arial" w:eastAsia="Courier New" w:hAnsi="Arial" w:cs="Arial"/>
                <w:color w:val="808285"/>
                <w:sz w:val="22"/>
                <w:szCs w:val="18"/>
                <w:lang w:val="de-DE"/>
              </w:rPr>
            </w:pPr>
          </w:p>
        </w:tc>
      </w:tr>
    </w:tbl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D6FF" w14:textId="77777777" w:rsidR="003B4505" w:rsidRDefault="003B4505" w:rsidP="006F5795">
      <w:pPr>
        <w:spacing w:after="0" w:line="240" w:lineRule="auto"/>
      </w:pPr>
      <w:r>
        <w:separator/>
      </w:r>
    </w:p>
  </w:endnote>
  <w:endnote w:type="continuationSeparator" w:id="0">
    <w:p w14:paraId="2E458A6F" w14:textId="77777777" w:rsidR="003B4505" w:rsidRDefault="003B4505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00D01E89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2250DF">
      <w:rPr>
        <w:b/>
        <w:bCs/>
        <w:noProof/>
        <w:sz w:val="16"/>
        <w:szCs w:val="16"/>
      </w:rPr>
      <w:t>3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2250DF">
      <w:rPr>
        <w:b/>
        <w:bCs/>
        <w:noProof/>
        <w:sz w:val="16"/>
        <w:szCs w:val="16"/>
      </w:rPr>
      <w:t>3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9CB5" w14:textId="77777777" w:rsidR="003B4505" w:rsidRDefault="003B4505" w:rsidP="006F5795">
      <w:pPr>
        <w:spacing w:after="0" w:line="240" w:lineRule="auto"/>
      </w:pPr>
      <w:r>
        <w:separator/>
      </w:r>
    </w:p>
  </w:footnote>
  <w:footnote w:type="continuationSeparator" w:id="0">
    <w:p w14:paraId="71010619" w14:textId="77777777" w:rsidR="003B4505" w:rsidRDefault="003B4505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42D86"/>
    <w:rsid w:val="00047BE7"/>
    <w:rsid w:val="00072921"/>
    <w:rsid w:val="000816B2"/>
    <w:rsid w:val="000A2C82"/>
    <w:rsid w:val="000E2BC0"/>
    <w:rsid w:val="000F3E08"/>
    <w:rsid w:val="00142782"/>
    <w:rsid w:val="001A2283"/>
    <w:rsid w:val="001B4A4D"/>
    <w:rsid w:val="001D09EC"/>
    <w:rsid w:val="002062B8"/>
    <w:rsid w:val="002250DF"/>
    <w:rsid w:val="0022533D"/>
    <w:rsid w:val="00231577"/>
    <w:rsid w:val="00283EFB"/>
    <w:rsid w:val="00297327"/>
    <w:rsid w:val="00297BA2"/>
    <w:rsid w:val="002D33FE"/>
    <w:rsid w:val="00304239"/>
    <w:rsid w:val="00322575"/>
    <w:rsid w:val="00324611"/>
    <w:rsid w:val="00383A60"/>
    <w:rsid w:val="0038574E"/>
    <w:rsid w:val="003B01C1"/>
    <w:rsid w:val="003B0DEE"/>
    <w:rsid w:val="003B4449"/>
    <w:rsid w:val="003B4505"/>
    <w:rsid w:val="003C4655"/>
    <w:rsid w:val="003C6ABA"/>
    <w:rsid w:val="003D24BB"/>
    <w:rsid w:val="00407075"/>
    <w:rsid w:val="004666B6"/>
    <w:rsid w:val="00467666"/>
    <w:rsid w:val="00492E1D"/>
    <w:rsid w:val="004B4F90"/>
    <w:rsid w:val="004C0BCF"/>
    <w:rsid w:val="00505578"/>
    <w:rsid w:val="0052384A"/>
    <w:rsid w:val="00550A6F"/>
    <w:rsid w:val="005C0276"/>
    <w:rsid w:val="005E03BB"/>
    <w:rsid w:val="00663162"/>
    <w:rsid w:val="00675EAF"/>
    <w:rsid w:val="006826F7"/>
    <w:rsid w:val="006C5E33"/>
    <w:rsid w:val="006D07B7"/>
    <w:rsid w:val="006F5795"/>
    <w:rsid w:val="00712DF1"/>
    <w:rsid w:val="00730107"/>
    <w:rsid w:val="00792331"/>
    <w:rsid w:val="007B1E63"/>
    <w:rsid w:val="007B4851"/>
    <w:rsid w:val="00802A43"/>
    <w:rsid w:val="008056A5"/>
    <w:rsid w:val="008568E1"/>
    <w:rsid w:val="00856E8E"/>
    <w:rsid w:val="008B4875"/>
    <w:rsid w:val="0093015E"/>
    <w:rsid w:val="0095138B"/>
    <w:rsid w:val="0095396B"/>
    <w:rsid w:val="00997BF9"/>
    <w:rsid w:val="009C0D11"/>
    <w:rsid w:val="009C2288"/>
    <w:rsid w:val="009C684C"/>
    <w:rsid w:val="009E6E2E"/>
    <w:rsid w:val="009F36D5"/>
    <w:rsid w:val="009F481F"/>
    <w:rsid w:val="00A0775F"/>
    <w:rsid w:val="00A2607C"/>
    <w:rsid w:val="00A6785C"/>
    <w:rsid w:val="00AC28F0"/>
    <w:rsid w:val="00AE47A0"/>
    <w:rsid w:val="00AF6308"/>
    <w:rsid w:val="00B1186F"/>
    <w:rsid w:val="00B3208E"/>
    <w:rsid w:val="00B84BEF"/>
    <w:rsid w:val="00B86D87"/>
    <w:rsid w:val="00B8732F"/>
    <w:rsid w:val="00BA4234"/>
    <w:rsid w:val="00BC2F43"/>
    <w:rsid w:val="00BD6822"/>
    <w:rsid w:val="00C01825"/>
    <w:rsid w:val="00C1429B"/>
    <w:rsid w:val="00C53885"/>
    <w:rsid w:val="00C644B4"/>
    <w:rsid w:val="00CB0A9E"/>
    <w:rsid w:val="00CD0864"/>
    <w:rsid w:val="00D47703"/>
    <w:rsid w:val="00DA40B6"/>
    <w:rsid w:val="00DB60D9"/>
    <w:rsid w:val="00DD206B"/>
    <w:rsid w:val="00DD4179"/>
    <w:rsid w:val="00DE0038"/>
    <w:rsid w:val="00E30F33"/>
    <w:rsid w:val="00E642DE"/>
    <w:rsid w:val="00EA0A66"/>
    <w:rsid w:val="00EC39EE"/>
    <w:rsid w:val="00EE7622"/>
    <w:rsid w:val="00F064E6"/>
    <w:rsid w:val="00F6514A"/>
    <w:rsid w:val="00F66193"/>
    <w:rsid w:val="00F71A86"/>
    <w:rsid w:val="00F75666"/>
    <w:rsid w:val="00F9149E"/>
    <w:rsid w:val="00FB5C39"/>
    <w:rsid w:val="00FD2F61"/>
    <w:rsid w:val="00FE4BC5"/>
    <w:rsid w:val="00FF038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al.golebiewski@7rs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D9EEC-218F-426C-8E03-BBBB0C2946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10</cp:revision>
  <cp:lastPrinted>2021-05-25T01:10:00Z</cp:lastPrinted>
  <dcterms:created xsi:type="dcterms:W3CDTF">2022-04-14T11:31:00Z</dcterms:created>
  <dcterms:modified xsi:type="dcterms:W3CDTF">2022-04-25T05:01:00Z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