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525684F0"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A26A76">
        <w:rPr>
          <w:rFonts w:ascii="Arial" w:hAnsi="Arial"/>
          <w:color w:val="808080" w:themeColor="background1" w:themeShade="80"/>
          <w:sz w:val="22"/>
        </w:rPr>
        <w:t>09</w:t>
      </w:r>
      <w:r w:rsidR="008500FF">
        <w:rPr>
          <w:rFonts w:ascii="Arial" w:hAnsi="Arial"/>
          <w:color w:val="808080" w:themeColor="background1" w:themeShade="80"/>
          <w:sz w:val="22"/>
        </w:rPr>
        <w:t xml:space="preserve"> </w:t>
      </w:r>
      <w:r w:rsidR="00A26A76" w:rsidRPr="00A26A76">
        <w:rPr>
          <w:rFonts w:ascii="Arial" w:hAnsi="Arial"/>
          <w:color w:val="808080" w:themeColor="background1" w:themeShade="80"/>
          <w:sz w:val="22"/>
        </w:rPr>
        <w:t>November</w:t>
      </w:r>
      <w:r w:rsidR="00A26A76">
        <w:rPr>
          <w:rFonts w:ascii="Arial" w:hAnsi="Arial"/>
          <w:color w:val="808080" w:themeColor="background1" w:themeShade="80"/>
          <w:sz w:val="22"/>
        </w:rPr>
        <w:t xml:space="preserve"> </w:t>
      </w:r>
      <w:r>
        <w:rPr>
          <w:rFonts w:ascii="Arial" w:hAnsi="Arial"/>
          <w:color w:val="808080" w:themeColor="background1" w:themeShade="80"/>
          <w:sz w:val="22"/>
        </w:rPr>
        <w:t>2022</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07A44B60"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080A61F5" w14:textId="77777777" w:rsidR="0033525F" w:rsidRPr="002B6C98" w:rsidRDefault="0033525F" w:rsidP="003554DD">
      <w:pPr>
        <w:spacing w:after="0" w:line="276" w:lineRule="auto"/>
        <w:jc w:val="both"/>
        <w:outlineLvl w:val="0"/>
        <w:rPr>
          <w:rFonts w:ascii="Arial" w:hAnsi="Arial" w:cs="Arial"/>
          <w:color w:val="808080" w:themeColor="background1" w:themeShade="80"/>
          <w:sz w:val="32"/>
          <w:szCs w:val="32"/>
        </w:rPr>
      </w:pPr>
    </w:p>
    <w:p w14:paraId="25C086BD" w14:textId="54ECE186" w:rsidR="00504C07" w:rsidRDefault="00AC2BA2" w:rsidP="00504C07">
      <w:pPr>
        <w:spacing w:after="0" w:line="276" w:lineRule="auto"/>
        <w:jc w:val="center"/>
        <w:outlineLvl w:val="0"/>
        <w:rPr>
          <w:rFonts w:ascii="Arial" w:hAnsi="Arial" w:cs="Arial"/>
          <w:b/>
          <w:bCs/>
          <w:color w:val="808080" w:themeColor="background1" w:themeShade="80"/>
          <w:sz w:val="22"/>
        </w:rPr>
      </w:pPr>
      <w:r w:rsidRPr="00E16F2D">
        <w:rPr>
          <w:rFonts w:ascii="Arial" w:hAnsi="Arial" w:cs="Arial"/>
          <w:b/>
          <w:bCs/>
          <w:color w:val="808080" w:themeColor="background1" w:themeShade="80"/>
          <w:sz w:val="22"/>
        </w:rPr>
        <w:t>7R</w:t>
      </w:r>
      <w:r w:rsidR="00A95F90" w:rsidRPr="00E16F2D">
        <w:rPr>
          <w:rFonts w:ascii="Arial" w:hAnsi="Arial" w:cs="Arial"/>
          <w:b/>
          <w:bCs/>
          <w:color w:val="808080" w:themeColor="background1" w:themeShade="80"/>
          <w:sz w:val="22"/>
        </w:rPr>
        <w:t xml:space="preserve"> </w:t>
      </w:r>
      <w:r w:rsidR="00A519EB">
        <w:rPr>
          <w:rFonts w:ascii="Arial" w:hAnsi="Arial" w:cs="Arial"/>
          <w:b/>
          <w:bCs/>
          <w:color w:val="808080" w:themeColor="background1" w:themeShade="80"/>
          <w:sz w:val="22"/>
        </w:rPr>
        <w:t xml:space="preserve">Park </w:t>
      </w:r>
      <w:proofErr w:type="spellStart"/>
      <w:r w:rsidR="00A519EB">
        <w:rPr>
          <w:rFonts w:ascii="Arial" w:hAnsi="Arial" w:cs="Arial"/>
          <w:b/>
          <w:bCs/>
          <w:color w:val="808080" w:themeColor="background1" w:themeShade="80"/>
          <w:sz w:val="22"/>
        </w:rPr>
        <w:t>Goleniów</w:t>
      </w:r>
      <w:proofErr w:type="spellEnd"/>
      <w:r w:rsidR="00A519EB">
        <w:rPr>
          <w:rFonts w:ascii="Arial" w:hAnsi="Arial" w:cs="Arial"/>
          <w:b/>
          <w:bCs/>
          <w:color w:val="808080" w:themeColor="background1" w:themeShade="80"/>
          <w:sz w:val="22"/>
        </w:rPr>
        <w:t xml:space="preserve"> II</w:t>
      </w:r>
      <w:r w:rsidR="00A95F90" w:rsidRPr="00E16F2D">
        <w:rPr>
          <w:rFonts w:ascii="Arial" w:hAnsi="Arial" w:cs="Arial"/>
          <w:b/>
          <w:bCs/>
          <w:color w:val="808080" w:themeColor="background1" w:themeShade="80"/>
          <w:sz w:val="22"/>
        </w:rPr>
        <w:t xml:space="preserve"> </w:t>
      </w:r>
      <w:r w:rsidR="0097307A">
        <w:rPr>
          <w:rFonts w:ascii="Arial" w:hAnsi="Arial" w:cs="Arial"/>
          <w:b/>
          <w:bCs/>
          <w:color w:val="808080" w:themeColor="background1" w:themeShade="80"/>
          <w:sz w:val="22"/>
        </w:rPr>
        <w:t>sold</w:t>
      </w:r>
      <w:r w:rsidR="0097307A" w:rsidRPr="00E16F2D">
        <w:rPr>
          <w:rFonts w:ascii="Arial" w:hAnsi="Arial" w:cs="Arial"/>
          <w:b/>
          <w:bCs/>
          <w:color w:val="808080" w:themeColor="background1" w:themeShade="80"/>
          <w:sz w:val="22"/>
        </w:rPr>
        <w:t xml:space="preserve"> </w:t>
      </w:r>
      <w:r w:rsidR="00A95F90" w:rsidRPr="00E16F2D">
        <w:rPr>
          <w:rFonts w:ascii="Arial" w:hAnsi="Arial" w:cs="Arial"/>
          <w:b/>
          <w:bCs/>
          <w:color w:val="808080" w:themeColor="background1" w:themeShade="80"/>
          <w:sz w:val="22"/>
        </w:rPr>
        <w:t>to Macquarie</w:t>
      </w:r>
      <w:r w:rsidR="00B84A53" w:rsidRPr="00E16F2D">
        <w:rPr>
          <w:rFonts w:ascii="Arial" w:hAnsi="Arial" w:cs="Arial"/>
          <w:b/>
          <w:bCs/>
          <w:color w:val="808080" w:themeColor="background1" w:themeShade="80"/>
          <w:sz w:val="22"/>
        </w:rPr>
        <w:t xml:space="preserve"> </w:t>
      </w:r>
      <w:r w:rsidR="002F09F8">
        <w:rPr>
          <w:rFonts w:ascii="Arial" w:hAnsi="Arial" w:cs="Arial"/>
          <w:b/>
          <w:bCs/>
          <w:color w:val="808080" w:themeColor="background1" w:themeShade="80"/>
          <w:sz w:val="22"/>
        </w:rPr>
        <w:t>Asset Management</w:t>
      </w:r>
    </w:p>
    <w:p w14:paraId="401F76AA" w14:textId="77777777" w:rsidR="003B5F92" w:rsidRPr="00504C07" w:rsidRDefault="003B5F92" w:rsidP="003B5F92">
      <w:pPr>
        <w:spacing w:after="0" w:line="276" w:lineRule="auto"/>
        <w:jc w:val="both"/>
        <w:outlineLvl w:val="0"/>
        <w:rPr>
          <w:rFonts w:ascii="Arial" w:hAnsi="Arial" w:cs="Arial"/>
          <w:color w:val="808080" w:themeColor="background1" w:themeShade="80"/>
          <w:sz w:val="22"/>
          <w:lang w:val="en-US"/>
        </w:rPr>
      </w:pPr>
    </w:p>
    <w:p w14:paraId="0C8387BD" w14:textId="33E64B06" w:rsidR="00C334FE" w:rsidRDefault="0089117C" w:rsidP="003B5F92">
      <w:pPr>
        <w:spacing w:after="0" w:line="276" w:lineRule="auto"/>
        <w:jc w:val="both"/>
        <w:outlineLvl w:val="0"/>
        <w:rPr>
          <w:rFonts w:ascii="Arial" w:hAnsi="Arial" w:cs="Arial"/>
          <w:b/>
          <w:bCs/>
          <w:color w:val="808080" w:themeColor="background1" w:themeShade="80"/>
          <w:sz w:val="22"/>
        </w:rPr>
      </w:pPr>
      <w:r w:rsidRPr="0089117C">
        <w:rPr>
          <w:rFonts w:ascii="Arial" w:hAnsi="Arial" w:cs="Arial"/>
          <w:b/>
          <w:bCs/>
          <w:color w:val="808080" w:themeColor="background1" w:themeShade="80"/>
          <w:sz w:val="22"/>
        </w:rPr>
        <w:t xml:space="preserve">7R, a company specializing in providing customers with innovative and eco-friendly warehouse and logistics space, has completed the sale of 7R Park </w:t>
      </w:r>
      <w:proofErr w:type="spellStart"/>
      <w:r w:rsidRPr="0089117C">
        <w:rPr>
          <w:rFonts w:ascii="Arial" w:hAnsi="Arial" w:cs="Arial"/>
          <w:b/>
          <w:bCs/>
          <w:color w:val="808080" w:themeColor="background1" w:themeShade="80"/>
          <w:sz w:val="22"/>
        </w:rPr>
        <w:t>Goleniów</w:t>
      </w:r>
      <w:proofErr w:type="spellEnd"/>
      <w:r w:rsidRPr="0089117C">
        <w:rPr>
          <w:rFonts w:ascii="Arial" w:hAnsi="Arial" w:cs="Arial"/>
          <w:b/>
          <w:bCs/>
          <w:color w:val="808080" w:themeColor="background1" w:themeShade="80"/>
          <w:sz w:val="22"/>
        </w:rPr>
        <w:t xml:space="preserve"> II to Macquarie Asset Management. The BTS (Build-to-Suit) format warehouse in </w:t>
      </w:r>
      <w:proofErr w:type="spellStart"/>
      <w:r w:rsidRPr="0089117C">
        <w:rPr>
          <w:rFonts w:ascii="Arial" w:hAnsi="Arial" w:cs="Arial"/>
          <w:b/>
          <w:bCs/>
          <w:color w:val="808080" w:themeColor="background1" w:themeShade="80"/>
          <w:sz w:val="22"/>
        </w:rPr>
        <w:t>Goleniów</w:t>
      </w:r>
      <w:proofErr w:type="spellEnd"/>
      <w:r w:rsidR="00FF4E41">
        <w:rPr>
          <w:rFonts w:ascii="Arial" w:hAnsi="Arial" w:cs="Arial"/>
          <w:b/>
          <w:bCs/>
          <w:color w:val="808080" w:themeColor="background1" w:themeShade="80"/>
          <w:sz w:val="22"/>
        </w:rPr>
        <w:t>,</w:t>
      </w:r>
      <w:r w:rsidRPr="0089117C">
        <w:rPr>
          <w:rFonts w:ascii="Arial" w:hAnsi="Arial" w:cs="Arial"/>
          <w:b/>
          <w:bCs/>
          <w:color w:val="808080" w:themeColor="background1" w:themeShade="80"/>
          <w:sz w:val="22"/>
        </w:rPr>
        <w:t xml:space="preserve"> near Szczecin</w:t>
      </w:r>
      <w:r w:rsidR="00BE07AF">
        <w:rPr>
          <w:rFonts w:ascii="Arial" w:hAnsi="Arial" w:cs="Arial"/>
          <w:b/>
          <w:bCs/>
          <w:color w:val="808080" w:themeColor="background1" w:themeShade="80"/>
          <w:sz w:val="22"/>
        </w:rPr>
        <w:t>,</w:t>
      </w:r>
      <w:r w:rsidRPr="0089117C">
        <w:rPr>
          <w:rFonts w:ascii="Arial" w:hAnsi="Arial" w:cs="Arial"/>
          <w:b/>
          <w:bCs/>
          <w:color w:val="808080" w:themeColor="background1" w:themeShade="80"/>
          <w:sz w:val="22"/>
        </w:rPr>
        <w:t xml:space="preserve"> comprises</w:t>
      </w:r>
      <w:r w:rsidR="00C731FB">
        <w:rPr>
          <w:rFonts w:ascii="Arial" w:hAnsi="Arial" w:cs="Arial"/>
          <w:b/>
          <w:bCs/>
          <w:color w:val="808080" w:themeColor="background1" w:themeShade="80"/>
          <w:sz w:val="22"/>
        </w:rPr>
        <w:t xml:space="preserve"> of</w:t>
      </w:r>
      <w:r w:rsidRPr="0089117C">
        <w:rPr>
          <w:rFonts w:ascii="Arial" w:hAnsi="Arial" w:cs="Arial"/>
          <w:b/>
          <w:bCs/>
          <w:color w:val="808080" w:themeColor="background1" w:themeShade="80"/>
          <w:sz w:val="22"/>
        </w:rPr>
        <w:t xml:space="preserve"> 62,500 sqm of modern logistics</w:t>
      </w:r>
      <w:r w:rsidR="00C00D7E">
        <w:rPr>
          <w:rFonts w:ascii="Arial" w:hAnsi="Arial" w:cs="Arial"/>
          <w:b/>
          <w:bCs/>
          <w:color w:val="808080" w:themeColor="background1" w:themeShade="80"/>
          <w:sz w:val="22"/>
        </w:rPr>
        <w:t xml:space="preserve"> space</w:t>
      </w:r>
      <w:r w:rsidRPr="0089117C">
        <w:rPr>
          <w:rFonts w:ascii="Arial" w:hAnsi="Arial" w:cs="Arial"/>
          <w:b/>
          <w:bCs/>
          <w:color w:val="808080" w:themeColor="background1" w:themeShade="80"/>
          <w:sz w:val="22"/>
        </w:rPr>
        <w:t xml:space="preserve"> and </w:t>
      </w:r>
      <w:r w:rsidR="00C00D7E" w:rsidRPr="0089117C">
        <w:rPr>
          <w:rFonts w:ascii="Arial" w:hAnsi="Arial" w:cs="Arial"/>
          <w:b/>
          <w:bCs/>
          <w:color w:val="808080" w:themeColor="background1" w:themeShade="80"/>
          <w:sz w:val="22"/>
        </w:rPr>
        <w:t>3,100 sqm</w:t>
      </w:r>
      <w:r w:rsidR="00C00D7E">
        <w:rPr>
          <w:rFonts w:ascii="Arial" w:hAnsi="Arial" w:cs="Arial"/>
          <w:b/>
          <w:bCs/>
          <w:color w:val="808080" w:themeColor="background1" w:themeShade="80"/>
          <w:sz w:val="22"/>
        </w:rPr>
        <w:t xml:space="preserve"> </w:t>
      </w:r>
      <w:r w:rsidR="00AF7803">
        <w:rPr>
          <w:rFonts w:ascii="Arial" w:hAnsi="Arial" w:cs="Arial"/>
          <w:b/>
          <w:bCs/>
          <w:color w:val="808080" w:themeColor="background1" w:themeShade="80"/>
          <w:sz w:val="22"/>
        </w:rPr>
        <w:t xml:space="preserve">of </w:t>
      </w:r>
      <w:r w:rsidRPr="0089117C">
        <w:rPr>
          <w:rFonts w:ascii="Arial" w:hAnsi="Arial" w:cs="Arial"/>
          <w:b/>
          <w:bCs/>
          <w:color w:val="808080" w:themeColor="background1" w:themeShade="80"/>
          <w:sz w:val="22"/>
        </w:rPr>
        <w:t>office space</w:t>
      </w:r>
      <w:r w:rsidR="00C00D7E">
        <w:rPr>
          <w:rFonts w:ascii="Arial" w:hAnsi="Arial" w:cs="Arial"/>
          <w:b/>
          <w:bCs/>
          <w:color w:val="808080" w:themeColor="background1" w:themeShade="80"/>
          <w:sz w:val="22"/>
        </w:rPr>
        <w:t xml:space="preserve">. The facility </w:t>
      </w:r>
      <w:r w:rsidRPr="0089117C">
        <w:rPr>
          <w:rFonts w:ascii="Arial" w:hAnsi="Arial" w:cs="Arial"/>
          <w:b/>
          <w:bCs/>
          <w:color w:val="808080" w:themeColor="background1" w:themeShade="80"/>
          <w:sz w:val="22"/>
        </w:rPr>
        <w:t xml:space="preserve">is fully leased to FIEGE, a German mail-order retailer and global e-commerce giant. This is the second deal between Macquarie Asset Management and 7R closed within the last </w:t>
      </w:r>
      <w:r w:rsidR="00F829CD">
        <w:rPr>
          <w:rFonts w:ascii="Arial" w:hAnsi="Arial" w:cs="Arial"/>
          <w:b/>
          <w:bCs/>
          <w:color w:val="808080" w:themeColor="background1" w:themeShade="80"/>
          <w:sz w:val="22"/>
        </w:rPr>
        <w:t>few</w:t>
      </w:r>
      <w:r w:rsidRPr="0089117C">
        <w:rPr>
          <w:rFonts w:ascii="Arial" w:hAnsi="Arial" w:cs="Arial"/>
          <w:b/>
          <w:bCs/>
          <w:color w:val="808080" w:themeColor="background1" w:themeShade="80"/>
          <w:sz w:val="22"/>
        </w:rPr>
        <w:t xml:space="preserve"> months</w:t>
      </w:r>
      <w:r w:rsidR="00855CFD">
        <w:rPr>
          <w:rFonts w:ascii="Arial" w:hAnsi="Arial" w:cs="Arial"/>
          <w:b/>
          <w:bCs/>
          <w:color w:val="808080" w:themeColor="background1" w:themeShade="80"/>
          <w:sz w:val="22"/>
        </w:rPr>
        <w:t>. I</w:t>
      </w:r>
      <w:r w:rsidRPr="0089117C">
        <w:rPr>
          <w:rFonts w:ascii="Arial" w:hAnsi="Arial" w:cs="Arial"/>
          <w:b/>
          <w:bCs/>
          <w:color w:val="808080" w:themeColor="background1" w:themeShade="80"/>
          <w:sz w:val="22"/>
        </w:rPr>
        <w:t>n August 2022, the investor also acquired the 7R City Flex Warsaw Airport I facility.</w:t>
      </w:r>
    </w:p>
    <w:p w14:paraId="40055436" w14:textId="77777777" w:rsidR="0089117C" w:rsidRPr="003B5F92" w:rsidRDefault="0089117C" w:rsidP="003B5F92">
      <w:pPr>
        <w:spacing w:after="0" w:line="276" w:lineRule="auto"/>
        <w:jc w:val="both"/>
        <w:outlineLvl w:val="0"/>
        <w:rPr>
          <w:rFonts w:ascii="Arial" w:hAnsi="Arial" w:cs="Arial"/>
          <w:color w:val="808080" w:themeColor="background1" w:themeShade="80"/>
          <w:sz w:val="22"/>
        </w:rPr>
      </w:pPr>
    </w:p>
    <w:p w14:paraId="11DAD6B8" w14:textId="77777777" w:rsidR="00C82026" w:rsidRDefault="00C35734" w:rsidP="0090296F">
      <w:pPr>
        <w:spacing w:after="0" w:line="276" w:lineRule="auto"/>
        <w:jc w:val="both"/>
        <w:outlineLvl w:val="0"/>
        <w:rPr>
          <w:rFonts w:ascii="Arial" w:hAnsi="Arial" w:cs="Arial"/>
          <w:color w:val="808080" w:themeColor="background1" w:themeShade="80"/>
          <w:sz w:val="22"/>
        </w:rPr>
      </w:pPr>
      <w:r w:rsidRPr="00C35734">
        <w:rPr>
          <w:rFonts w:ascii="Arial" w:hAnsi="Arial" w:cs="Arial"/>
          <w:color w:val="808080" w:themeColor="background1" w:themeShade="80"/>
          <w:sz w:val="22"/>
        </w:rPr>
        <w:t xml:space="preserve">Macquarie Asset Management is a major investor in the European real estate sector, expanding its portfolio of properties developed by 7R. It </w:t>
      </w:r>
      <w:r w:rsidR="00AB2338">
        <w:rPr>
          <w:rFonts w:ascii="Arial" w:hAnsi="Arial" w:cs="Arial"/>
          <w:color w:val="808080" w:themeColor="background1" w:themeShade="80"/>
          <w:sz w:val="22"/>
        </w:rPr>
        <w:t xml:space="preserve">previously </w:t>
      </w:r>
      <w:r w:rsidRPr="00C35734">
        <w:rPr>
          <w:rFonts w:ascii="Arial" w:hAnsi="Arial" w:cs="Arial"/>
          <w:color w:val="808080" w:themeColor="background1" w:themeShade="80"/>
          <w:sz w:val="22"/>
        </w:rPr>
        <w:t xml:space="preserve">acquired 7R City Flex Warsaw Airport I following the </w:t>
      </w:r>
      <w:r w:rsidR="0097307A">
        <w:rPr>
          <w:rFonts w:ascii="Arial" w:hAnsi="Arial" w:cs="Arial"/>
          <w:color w:val="808080" w:themeColor="background1" w:themeShade="80"/>
          <w:sz w:val="22"/>
        </w:rPr>
        <w:t>sale</w:t>
      </w:r>
      <w:r w:rsidR="0097307A" w:rsidRPr="00C35734">
        <w:rPr>
          <w:rFonts w:ascii="Arial" w:hAnsi="Arial" w:cs="Arial"/>
          <w:color w:val="808080" w:themeColor="background1" w:themeShade="80"/>
          <w:sz w:val="22"/>
        </w:rPr>
        <w:t xml:space="preserve"> </w:t>
      </w:r>
      <w:r w:rsidRPr="00C35734">
        <w:rPr>
          <w:rFonts w:ascii="Arial" w:hAnsi="Arial" w:cs="Arial"/>
          <w:color w:val="808080" w:themeColor="background1" w:themeShade="80"/>
          <w:sz w:val="22"/>
        </w:rPr>
        <w:t xml:space="preserve">of </w:t>
      </w:r>
      <w:r w:rsidR="00EC53BD">
        <w:rPr>
          <w:rFonts w:ascii="Arial" w:hAnsi="Arial" w:cs="Arial"/>
          <w:color w:val="808080" w:themeColor="background1" w:themeShade="80"/>
          <w:sz w:val="22"/>
        </w:rPr>
        <w:t xml:space="preserve">the </w:t>
      </w:r>
      <w:r w:rsidRPr="00C35734">
        <w:rPr>
          <w:rFonts w:ascii="Arial" w:hAnsi="Arial" w:cs="Arial"/>
          <w:color w:val="808080" w:themeColor="background1" w:themeShade="80"/>
          <w:sz w:val="22"/>
        </w:rPr>
        <w:t xml:space="preserve">urban warehouses near </w:t>
      </w:r>
      <w:proofErr w:type="spellStart"/>
      <w:r w:rsidRPr="00C35734">
        <w:rPr>
          <w:rFonts w:ascii="Arial" w:hAnsi="Arial" w:cs="Arial"/>
          <w:color w:val="808080" w:themeColor="background1" w:themeShade="80"/>
          <w:sz w:val="22"/>
        </w:rPr>
        <w:t>Wrocław</w:t>
      </w:r>
      <w:proofErr w:type="spellEnd"/>
      <w:r w:rsidRPr="00C35734">
        <w:rPr>
          <w:rFonts w:ascii="Arial" w:hAnsi="Arial" w:cs="Arial"/>
          <w:color w:val="808080" w:themeColor="background1" w:themeShade="80"/>
          <w:sz w:val="22"/>
        </w:rPr>
        <w:t xml:space="preserve">, </w:t>
      </w:r>
      <w:proofErr w:type="spellStart"/>
      <w:r w:rsidRPr="00C35734">
        <w:rPr>
          <w:rFonts w:ascii="Arial" w:hAnsi="Arial" w:cs="Arial"/>
          <w:color w:val="808080" w:themeColor="background1" w:themeShade="80"/>
          <w:sz w:val="22"/>
        </w:rPr>
        <w:t>Gdańsk</w:t>
      </w:r>
      <w:proofErr w:type="spellEnd"/>
      <w:r w:rsidRPr="00C35734">
        <w:rPr>
          <w:rFonts w:ascii="Arial" w:hAnsi="Arial" w:cs="Arial"/>
          <w:color w:val="808080" w:themeColor="background1" w:themeShade="80"/>
          <w:sz w:val="22"/>
        </w:rPr>
        <w:t xml:space="preserve"> and Lodz </w:t>
      </w:r>
      <w:r w:rsidR="00EC53BD">
        <w:rPr>
          <w:rFonts w:ascii="Arial" w:hAnsi="Arial" w:cs="Arial"/>
          <w:color w:val="808080" w:themeColor="background1" w:themeShade="80"/>
          <w:sz w:val="22"/>
        </w:rPr>
        <w:t xml:space="preserve">in </w:t>
      </w:r>
      <w:r w:rsidRPr="00C35734">
        <w:rPr>
          <w:rFonts w:ascii="Arial" w:hAnsi="Arial" w:cs="Arial"/>
          <w:color w:val="808080" w:themeColor="background1" w:themeShade="80"/>
          <w:sz w:val="22"/>
        </w:rPr>
        <w:t>November 2021</w:t>
      </w:r>
      <w:r w:rsidR="00EC53BD">
        <w:rPr>
          <w:rFonts w:ascii="Arial" w:hAnsi="Arial" w:cs="Arial"/>
          <w:color w:val="808080" w:themeColor="background1" w:themeShade="80"/>
          <w:sz w:val="22"/>
        </w:rPr>
        <w:t>,</w:t>
      </w:r>
      <w:r w:rsidRPr="00C35734">
        <w:rPr>
          <w:rFonts w:ascii="Arial" w:hAnsi="Arial" w:cs="Arial"/>
          <w:color w:val="808080" w:themeColor="background1" w:themeShade="80"/>
          <w:sz w:val="22"/>
        </w:rPr>
        <w:t xml:space="preserve"> and has recently decided to increase the total volume of investments by another A-class </w:t>
      </w:r>
      <w:r w:rsidR="00CB05E5">
        <w:rPr>
          <w:rFonts w:ascii="Arial" w:hAnsi="Arial" w:cs="Arial"/>
          <w:color w:val="808080" w:themeColor="background1" w:themeShade="80"/>
          <w:sz w:val="22"/>
        </w:rPr>
        <w:t>logistics complex</w:t>
      </w:r>
      <w:r w:rsidR="00CB05E5" w:rsidRPr="00C35734">
        <w:rPr>
          <w:rFonts w:ascii="Arial" w:hAnsi="Arial" w:cs="Arial"/>
          <w:color w:val="808080" w:themeColor="background1" w:themeShade="80"/>
          <w:sz w:val="22"/>
        </w:rPr>
        <w:t xml:space="preserve"> </w:t>
      </w:r>
      <w:r w:rsidRPr="00C35734">
        <w:rPr>
          <w:rFonts w:ascii="Arial" w:hAnsi="Arial" w:cs="Arial"/>
          <w:color w:val="808080" w:themeColor="background1" w:themeShade="80"/>
          <w:sz w:val="22"/>
        </w:rPr>
        <w:t xml:space="preserve">in 7R Park </w:t>
      </w:r>
      <w:proofErr w:type="spellStart"/>
      <w:r w:rsidRPr="00C35734">
        <w:rPr>
          <w:rFonts w:ascii="Arial" w:hAnsi="Arial" w:cs="Arial"/>
          <w:color w:val="808080" w:themeColor="background1" w:themeShade="80"/>
          <w:sz w:val="22"/>
        </w:rPr>
        <w:t>Goleniów</w:t>
      </w:r>
      <w:proofErr w:type="spellEnd"/>
      <w:r w:rsidRPr="00C35734">
        <w:rPr>
          <w:rFonts w:ascii="Arial" w:hAnsi="Arial" w:cs="Arial"/>
          <w:color w:val="808080" w:themeColor="background1" w:themeShade="80"/>
          <w:sz w:val="22"/>
        </w:rPr>
        <w:t xml:space="preserve"> II. </w:t>
      </w:r>
    </w:p>
    <w:p w14:paraId="30DD7BC0" w14:textId="77777777" w:rsidR="00C82026" w:rsidRDefault="00C82026" w:rsidP="0090296F">
      <w:pPr>
        <w:spacing w:after="0" w:line="276" w:lineRule="auto"/>
        <w:jc w:val="both"/>
        <w:outlineLvl w:val="0"/>
        <w:rPr>
          <w:rFonts w:ascii="Arial" w:hAnsi="Arial" w:cs="Arial"/>
          <w:color w:val="808080" w:themeColor="background1" w:themeShade="80"/>
          <w:sz w:val="22"/>
        </w:rPr>
      </w:pPr>
    </w:p>
    <w:p w14:paraId="3FF5C893" w14:textId="136BFD34" w:rsidR="009523EA" w:rsidRDefault="00C35734" w:rsidP="0090296F">
      <w:pPr>
        <w:spacing w:after="0" w:line="276" w:lineRule="auto"/>
        <w:jc w:val="both"/>
        <w:outlineLvl w:val="0"/>
        <w:rPr>
          <w:rFonts w:ascii="Arial" w:hAnsi="Arial" w:cs="Arial"/>
          <w:color w:val="808080" w:themeColor="background1" w:themeShade="80"/>
          <w:sz w:val="22"/>
        </w:rPr>
      </w:pPr>
      <w:r w:rsidRPr="00C35734">
        <w:rPr>
          <w:rFonts w:ascii="Arial" w:hAnsi="Arial" w:cs="Arial"/>
          <w:color w:val="808080" w:themeColor="background1" w:themeShade="80"/>
          <w:sz w:val="22"/>
        </w:rPr>
        <w:t xml:space="preserve">The facility combines both environmentally friendly design, high-quality logistics space, and a wide variety of solutions supporting employees’ well-being and comfort. </w:t>
      </w:r>
      <w:r w:rsidR="00EF762C">
        <w:rPr>
          <w:rFonts w:ascii="Arial" w:hAnsi="Arial" w:cs="Arial"/>
          <w:color w:val="808080" w:themeColor="background1" w:themeShade="80"/>
          <w:sz w:val="22"/>
        </w:rPr>
        <w:t xml:space="preserve">The </w:t>
      </w:r>
      <w:r w:rsidR="00EF762C" w:rsidRPr="00EF762C">
        <w:rPr>
          <w:rFonts w:ascii="Arial" w:hAnsi="Arial" w:cs="Arial"/>
          <w:color w:val="808080" w:themeColor="background1" w:themeShade="80"/>
          <w:sz w:val="22"/>
        </w:rPr>
        <w:t>property is expected to be awarded an ‘Excellent’ rating under BREEAM’s sustainable building certification scheme</w:t>
      </w:r>
      <w:r w:rsidR="0090296F">
        <w:rPr>
          <w:rFonts w:ascii="Arial" w:hAnsi="Arial" w:cs="Arial"/>
          <w:color w:val="808080" w:themeColor="background1" w:themeShade="80"/>
          <w:sz w:val="22"/>
        </w:rPr>
        <w:t>. It</w:t>
      </w:r>
      <w:r w:rsidRPr="00C35734">
        <w:rPr>
          <w:rFonts w:ascii="Arial" w:hAnsi="Arial" w:cs="Arial"/>
          <w:color w:val="808080" w:themeColor="background1" w:themeShade="80"/>
          <w:sz w:val="22"/>
        </w:rPr>
        <w:t xml:space="preserve"> is strategically located in </w:t>
      </w:r>
      <w:proofErr w:type="spellStart"/>
      <w:r w:rsidRPr="00C35734">
        <w:rPr>
          <w:rFonts w:ascii="Arial" w:hAnsi="Arial" w:cs="Arial"/>
          <w:color w:val="808080" w:themeColor="background1" w:themeShade="80"/>
          <w:sz w:val="22"/>
        </w:rPr>
        <w:t>Goleniów</w:t>
      </w:r>
      <w:proofErr w:type="spellEnd"/>
      <w:r w:rsidRPr="00C35734">
        <w:rPr>
          <w:rFonts w:ascii="Arial" w:hAnsi="Arial" w:cs="Arial"/>
          <w:color w:val="808080" w:themeColor="background1" w:themeShade="80"/>
          <w:sz w:val="22"/>
        </w:rPr>
        <w:t xml:space="preserve"> in the Industrial Zone adjacent to the S3 express road and, </w:t>
      </w:r>
      <w:r w:rsidR="00CB05E5">
        <w:rPr>
          <w:rFonts w:ascii="Arial" w:hAnsi="Arial" w:cs="Arial"/>
          <w:color w:val="808080" w:themeColor="background1" w:themeShade="80"/>
          <w:sz w:val="22"/>
        </w:rPr>
        <w:t>due</w:t>
      </w:r>
      <w:r w:rsidR="00CB05E5" w:rsidRPr="00C35734">
        <w:rPr>
          <w:rFonts w:ascii="Arial" w:hAnsi="Arial" w:cs="Arial"/>
          <w:color w:val="808080" w:themeColor="background1" w:themeShade="80"/>
          <w:sz w:val="22"/>
        </w:rPr>
        <w:t xml:space="preserve"> </w:t>
      </w:r>
      <w:r w:rsidRPr="00C35734">
        <w:rPr>
          <w:rFonts w:ascii="Arial" w:hAnsi="Arial" w:cs="Arial"/>
          <w:color w:val="808080" w:themeColor="background1" w:themeShade="80"/>
          <w:sz w:val="22"/>
        </w:rPr>
        <w:t>to the extensive road infrastructure</w:t>
      </w:r>
      <w:r w:rsidR="00CB05E5">
        <w:rPr>
          <w:rFonts w:ascii="Arial" w:hAnsi="Arial" w:cs="Arial"/>
          <w:color w:val="808080" w:themeColor="background1" w:themeShade="80"/>
          <w:sz w:val="22"/>
        </w:rPr>
        <w:t>,</w:t>
      </w:r>
      <w:r w:rsidRPr="00C35734">
        <w:rPr>
          <w:rFonts w:ascii="Arial" w:hAnsi="Arial" w:cs="Arial"/>
          <w:color w:val="808080" w:themeColor="background1" w:themeShade="80"/>
          <w:sz w:val="22"/>
        </w:rPr>
        <w:t xml:space="preserve"> provides great accessibility to Szczecin city centre – just 30 km away</w:t>
      </w:r>
      <w:r w:rsidR="00523CD2">
        <w:rPr>
          <w:rFonts w:ascii="Arial" w:hAnsi="Arial" w:cs="Arial"/>
          <w:color w:val="808080" w:themeColor="background1" w:themeShade="80"/>
          <w:sz w:val="22"/>
        </w:rPr>
        <w:t xml:space="preserve"> –</w:t>
      </w:r>
      <w:r w:rsidRPr="00C35734">
        <w:rPr>
          <w:rFonts w:ascii="Arial" w:hAnsi="Arial" w:cs="Arial"/>
          <w:color w:val="808080" w:themeColor="background1" w:themeShade="80"/>
          <w:sz w:val="22"/>
        </w:rPr>
        <w:t xml:space="preserve">  as well as the cargo terminal at Solidarity Szczecin </w:t>
      </w:r>
      <w:proofErr w:type="spellStart"/>
      <w:r w:rsidRPr="00C35734">
        <w:rPr>
          <w:rFonts w:ascii="Arial" w:hAnsi="Arial" w:cs="Arial"/>
          <w:color w:val="808080" w:themeColor="background1" w:themeShade="80"/>
          <w:sz w:val="22"/>
        </w:rPr>
        <w:t>Goleniów</w:t>
      </w:r>
      <w:proofErr w:type="spellEnd"/>
      <w:r w:rsidRPr="00C35734">
        <w:rPr>
          <w:rFonts w:ascii="Arial" w:hAnsi="Arial" w:cs="Arial"/>
          <w:color w:val="808080" w:themeColor="background1" w:themeShade="80"/>
          <w:sz w:val="22"/>
        </w:rPr>
        <w:t xml:space="preserve"> Airport.</w:t>
      </w:r>
      <w:r w:rsidR="002D602E">
        <w:rPr>
          <w:rFonts w:ascii="Arial" w:hAnsi="Arial" w:cs="Arial"/>
          <w:color w:val="808080" w:themeColor="background1" w:themeShade="80"/>
          <w:sz w:val="22"/>
        </w:rPr>
        <w:t xml:space="preserve"> </w:t>
      </w:r>
      <w:r w:rsidR="002D602E" w:rsidRPr="002D602E">
        <w:rPr>
          <w:rFonts w:ascii="Arial" w:hAnsi="Arial" w:cs="Arial"/>
          <w:color w:val="808080" w:themeColor="background1" w:themeShade="80"/>
          <w:sz w:val="22"/>
        </w:rPr>
        <w:t>7R previously announced that FIEGE is the main tenant of the facility. The property has been built in BTS (Build-To-Suit) format.</w:t>
      </w:r>
    </w:p>
    <w:p w14:paraId="03FB486B" w14:textId="77777777" w:rsidR="00C35734" w:rsidRDefault="00C35734" w:rsidP="003B5F92">
      <w:pPr>
        <w:spacing w:after="0" w:line="276" w:lineRule="auto"/>
        <w:jc w:val="both"/>
        <w:outlineLvl w:val="0"/>
        <w:rPr>
          <w:rFonts w:ascii="Arial" w:hAnsi="Arial" w:cs="Arial"/>
          <w:color w:val="808080" w:themeColor="background1" w:themeShade="80"/>
          <w:sz w:val="22"/>
        </w:rPr>
      </w:pPr>
    </w:p>
    <w:p w14:paraId="03344E96" w14:textId="19C142CA" w:rsidR="00DA6F55" w:rsidRPr="00AE65A8" w:rsidRDefault="00C35734" w:rsidP="00AE65A8">
      <w:pPr>
        <w:spacing w:after="0" w:line="276" w:lineRule="auto"/>
        <w:jc w:val="both"/>
        <w:outlineLvl w:val="0"/>
        <w:rPr>
          <w:rFonts w:ascii="Arial" w:hAnsi="Arial" w:cs="Arial"/>
          <w:color w:val="808080" w:themeColor="background1" w:themeShade="80"/>
          <w:sz w:val="22"/>
          <w:highlight w:val="yellow"/>
        </w:rPr>
      </w:pPr>
      <w:r>
        <w:rPr>
          <w:rFonts w:ascii="Arial" w:hAnsi="Arial" w:cs="Arial"/>
          <w:color w:val="808080" w:themeColor="background1" w:themeShade="80"/>
          <w:sz w:val="22"/>
        </w:rPr>
        <w:t>“</w:t>
      </w:r>
      <w:r w:rsidR="00AE65A8" w:rsidRPr="00A26A76">
        <w:rPr>
          <w:rFonts w:ascii="Arial" w:hAnsi="Arial" w:cs="Arial"/>
          <w:i/>
          <w:iCs/>
          <w:color w:val="808080" w:themeColor="background1" w:themeShade="80"/>
          <w:sz w:val="22"/>
        </w:rPr>
        <w:t>The increasing penetration of e-commerce across the continent has enabled the logistics sector in Poland to flourish. With its strategic location close to the German border and strong transport links, we believe this property is well-placed to help respond to growing demand in the years ahead,”</w:t>
      </w:r>
      <w:r w:rsidR="00AE65A8">
        <w:rPr>
          <w:rFonts w:ascii="Arial" w:hAnsi="Arial" w:cs="Arial"/>
          <w:color w:val="808080" w:themeColor="background1" w:themeShade="80"/>
          <w:sz w:val="22"/>
        </w:rPr>
        <w:t xml:space="preserve"> </w:t>
      </w:r>
      <w:r w:rsidR="001E7AD5" w:rsidRPr="00AE65A8">
        <w:rPr>
          <w:rFonts w:ascii="Arial" w:hAnsi="Arial" w:cs="Arial"/>
          <w:color w:val="808080" w:themeColor="background1" w:themeShade="80"/>
          <w:sz w:val="22"/>
        </w:rPr>
        <w:t>says</w:t>
      </w:r>
      <w:r w:rsidR="00B61E5D" w:rsidRPr="00AE65A8">
        <w:rPr>
          <w:rFonts w:ascii="Arial" w:hAnsi="Arial" w:cs="Arial"/>
          <w:color w:val="808080" w:themeColor="background1" w:themeShade="80"/>
          <w:sz w:val="22"/>
        </w:rPr>
        <w:t xml:space="preserve"> </w:t>
      </w:r>
      <w:r w:rsidR="00AE65A8" w:rsidRPr="00AE65A8">
        <w:rPr>
          <w:rFonts w:ascii="Arial" w:hAnsi="Arial" w:cs="Arial"/>
          <w:b/>
          <w:bCs/>
          <w:color w:val="808080" w:themeColor="background1" w:themeShade="80"/>
          <w:sz w:val="22"/>
        </w:rPr>
        <w:t xml:space="preserve">Christian Goebel, </w:t>
      </w:r>
      <w:r w:rsidR="00AE65A8" w:rsidRPr="003E7F27">
        <w:rPr>
          <w:rFonts w:ascii="Arial" w:hAnsi="Arial" w:cs="Arial"/>
          <w:color w:val="808080" w:themeColor="background1" w:themeShade="80"/>
          <w:sz w:val="22"/>
        </w:rPr>
        <w:t>Co-Head of Macquarie Asset Management’s Core/Core-Plus Real Estate strategy</w:t>
      </w:r>
      <w:r w:rsidR="00AE65A8" w:rsidRPr="00AE65A8">
        <w:rPr>
          <w:rFonts w:ascii="Arial" w:hAnsi="Arial" w:cs="Arial"/>
          <w:b/>
          <w:bCs/>
          <w:color w:val="808080" w:themeColor="background1" w:themeShade="80"/>
          <w:sz w:val="22"/>
        </w:rPr>
        <w:t xml:space="preserve"> </w:t>
      </w:r>
      <w:r w:rsidR="00AE65A8" w:rsidRPr="00AE65A8">
        <w:rPr>
          <w:rFonts w:ascii="Arial" w:hAnsi="Arial" w:cs="Arial"/>
          <w:color w:val="808080" w:themeColor="background1" w:themeShade="80"/>
          <w:sz w:val="22"/>
        </w:rPr>
        <w:t>at</w:t>
      </w:r>
      <w:r w:rsidR="00CD7B85" w:rsidRPr="00AE65A8">
        <w:rPr>
          <w:rFonts w:ascii="Arial" w:hAnsi="Arial" w:cs="Arial"/>
          <w:b/>
          <w:bCs/>
          <w:color w:val="808080" w:themeColor="background1" w:themeShade="80"/>
          <w:sz w:val="22"/>
        </w:rPr>
        <w:t xml:space="preserve"> </w:t>
      </w:r>
      <w:r w:rsidR="00B61E5D" w:rsidRPr="00AE65A8">
        <w:rPr>
          <w:rFonts w:ascii="Arial" w:hAnsi="Arial" w:cs="Arial"/>
          <w:color w:val="808080" w:themeColor="background1" w:themeShade="80"/>
          <w:sz w:val="22"/>
        </w:rPr>
        <w:t>Macquarie Asset Management.</w:t>
      </w:r>
    </w:p>
    <w:p w14:paraId="2B89062B" w14:textId="77777777" w:rsidR="00E15CA1" w:rsidRDefault="00E15CA1" w:rsidP="003B5F92">
      <w:pPr>
        <w:spacing w:after="0" w:line="276" w:lineRule="auto"/>
        <w:jc w:val="both"/>
        <w:outlineLvl w:val="0"/>
        <w:rPr>
          <w:rFonts w:ascii="Arial" w:hAnsi="Arial" w:cs="Arial"/>
          <w:color w:val="808080" w:themeColor="background1" w:themeShade="80"/>
          <w:sz w:val="22"/>
        </w:rPr>
      </w:pPr>
    </w:p>
    <w:p w14:paraId="64A58954" w14:textId="4924AA11" w:rsidR="00CD166D" w:rsidRDefault="00CD166D" w:rsidP="003B5F92">
      <w:pPr>
        <w:spacing w:after="0" w:line="276" w:lineRule="auto"/>
        <w:jc w:val="both"/>
        <w:outlineLvl w:val="0"/>
        <w:rPr>
          <w:rFonts w:ascii="Arial" w:hAnsi="Arial" w:cs="Arial"/>
          <w:color w:val="808080" w:themeColor="background1" w:themeShade="80"/>
          <w:sz w:val="22"/>
        </w:rPr>
      </w:pPr>
      <w:r>
        <w:rPr>
          <w:rFonts w:ascii="Arial" w:hAnsi="Arial" w:cs="Arial"/>
          <w:i/>
          <w:iCs/>
          <w:color w:val="808080" w:themeColor="background1" w:themeShade="80"/>
          <w:sz w:val="22"/>
        </w:rPr>
        <w:lastRenderedPageBreak/>
        <w:t>“</w:t>
      </w:r>
      <w:r w:rsidR="00C35734" w:rsidRPr="00C35734">
        <w:rPr>
          <w:rFonts w:ascii="Arial" w:hAnsi="Arial" w:cs="Arial"/>
          <w:i/>
          <w:iCs/>
          <w:color w:val="808080" w:themeColor="background1" w:themeShade="80"/>
          <w:sz w:val="22"/>
        </w:rPr>
        <w:t xml:space="preserve">We are excited to continue our cooperation with Macquarie Asset Management. The divestment of 7R Park </w:t>
      </w:r>
      <w:proofErr w:type="spellStart"/>
      <w:r w:rsidR="00C35734" w:rsidRPr="00C35734">
        <w:rPr>
          <w:rFonts w:ascii="Arial" w:hAnsi="Arial" w:cs="Arial"/>
          <w:i/>
          <w:iCs/>
          <w:color w:val="808080" w:themeColor="background1" w:themeShade="80"/>
          <w:sz w:val="22"/>
        </w:rPr>
        <w:t>Goleniów</w:t>
      </w:r>
      <w:proofErr w:type="spellEnd"/>
      <w:r w:rsidR="00C35734" w:rsidRPr="00C35734">
        <w:rPr>
          <w:rFonts w:ascii="Arial" w:hAnsi="Arial" w:cs="Arial"/>
          <w:i/>
          <w:iCs/>
          <w:color w:val="808080" w:themeColor="background1" w:themeShade="80"/>
          <w:sz w:val="22"/>
        </w:rPr>
        <w:t xml:space="preserve"> II is another great example of our partnership and the best evidence of the high quality of our assets. It also proves that each of our projects stands out with a great added value not only for tenants but for investors as well. Szczecin and its surroundings offer </w:t>
      </w:r>
      <w:r w:rsidR="00282388">
        <w:rPr>
          <w:rFonts w:ascii="Arial" w:hAnsi="Arial" w:cs="Arial"/>
          <w:i/>
          <w:iCs/>
          <w:color w:val="808080" w:themeColor="background1" w:themeShade="80"/>
          <w:sz w:val="22"/>
        </w:rPr>
        <w:t>excellent</w:t>
      </w:r>
      <w:r w:rsidR="00282388" w:rsidRPr="00C35734">
        <w:rPr>
          <w:rFonts w:ascii="Arial" w:hAnsi="Arial" w:cs="Arial"/>
          <w:i/>
          <w:iCs/>
          <w:color w:val="808080" w:themeColor="background1" w:themeShade="80"/>
          <w:sz w:val="22"/>
        </w:rPr>
        <w:t xml:space="preserve"> </w:t>
      </w:r>
      <w:r w:rsidR="00C35734" w:rsidRPr="00C35734">
        <w:rPr>
          <w:rFonts w:ascii="Arial" w:hAnsi="Arial" w:cs="Arial"/>
          <w:i/>
          <w:iCs/>
          <w:color w:val="808080" w:themeColor="background1" w:themeShade="80"/>
          <w:sz w:val="22"/>
        </w:rPr>
        <w:t xml:space="preserve">exposure to regional logistics operations and </w:t>
      </w:r>
      <w:r w:rsidR="001A16A0">
        <w:rPr>
          <w:rFonts w:ascii="Arial" w:hAnsi="Arial" w:cs="Arial"/>
          <w:i/>
          <w:iCs/>
          <w:color w:val="808080" w:themeColor="background1" w:themeShade="80"/>
          <w:sz w:val="22"/>
        </w:rPr>
        <w:t>e-commerce</w:t>
      </w:r>
      <w:r w:rsidR="00C35734" w:rsidRPr="00C35734">
        <w:rPr>
          <w:rFonts w:ascii="Arial" w:hAnsi="Arial" w:cs="Arial"/>
          <w:i/>
          <w:iCs/>
          <w:color w:val="808080" w:themeColor="background1" w:themeShade="80"/>
          <w:sz w:val="22"/>
        </w:rPr>
        <w:t xml:space="preserve"> business activities. These features </w:t>
      </w:r>
      <w:r w:rsidR="00D25CBA">
        <w:rPr>
          <w:rFonts w:ascii="Arial" w:hAnsi="Arial" w:cs="Arial"/>
          <w:i/>
          <w:iCs/>
          <w:color w:val="808080" w:themeColor="background1" w:themeShade="80"/>
          <w:sz w:val="22"/>
        </w:rPr>
        <w:t>are</w:t>
      </w:r>
      <w:r w:rsidR="00C35734" w:rsidRPr="00C35734">
        <w:rPr>
          <w:rFonts w:ascii="Arial" w:hAnsi="Arial" w:cs="Arial"/>
          <w:i/>
          <w:iCs/>
          <w:color w:val="808080" w:themeColor="background1" w:themeShade="80"/>
          <w:sz w:val="22"/>
        </w:rPr>
        <w:t xml:space="preserve"> highly important both for our anchor tenant and now for the new owner of the property</w:t>
      </w:r>
      <w:r w:rsidRPr="00986251">
        <w:rPr>
          <w:rFonts w:ascii="Arial" w:hAnsi="Arial" w:cs="Arial"/>
          <w:color w:val="808080" w:themeColor="background1" w:themeShade="80"/>
          <w:sz w:val="22"/>
        </w:rPr>
        <w:t xml:space="preserve">,” says </w:t>
      </w:r>
      <w:r w:rsidRPr="00986251">
        <w:rPr>
          <w:rFonts w:ascii="Arial" w:hAnsi="Arial" w:cs="Arial"/>
          <w:b/>
          <w:bCs/>
          <w:color w:val="808080" w:themeColor="background1" w:themeShade="80"/>
          <w:sz w:val="22"/>
        </w:rPr>
        <w:t>Tomasz Kostrzewa</w:t>
      </w:r>
      <w:r w:rsidRPr="00986251">
        <w:rPr>
          <w:rFonts w:ascii="Arial" w:hAnsi="Arial" w:cs="Arial"/>
          <w:color w:val="808080" w:themeColor="background1" w:themeShade="80"/>
          <w:sz w:val="22"/>
        </w:rPr>
        <w:t xml:space="preserve">, </w:t>
      </w:r>
      <w:r w:rsidR="00777107">
        <w:rPr>
          <w:rFonts w:ascii="Arial" w:hAnsi="Arial" w:cs="Arial"/>
          <w:color w:val="808080" w:themeColor="background1" w:themeShade="80"/>
          <w:sz w:val="22"/>
        </w:rPr>
        <w:t xml:space="preserve">Senior </w:t>
      </w:r>
      <w:r w:rsidRPr="00986251">
        <w:rPr>
          <w:rFonts w:ascii="Arial" w:hAnsi="Arial" w:cs="Arial"/>
          <w:color w:val="808080" w:themeColor="background1" w:themeShade="80"/>
          <w:sz w:val="22"/>
        </w:rPr>
        <w:t>Investment Director at 7R.</w:t>
      </w:r>
    </w:p>
    <w:p w14:paraId="78996E67" w14:textId="77777777" w:rsidR="00EB7C1E" w:rsidRDefault="00EB7C1E" w:rsidP="003B5F92">
      <w:pPr>
        <w:spacing w:after="0" w:line="276" w:lineRule="auto"/>
        <w:jc w:val="both"/>
        <w:outlineLvl w:val="0"/>
        <w:rPr>
          <w:rFonts w:ascii="Arial" w:hAnsi="Arial" w:cs="Arial"/>
          <w:color w:val="808080" w:themeColor="background1" w:themeShade="80"/>
          <w:sz w:val="22"/>
        </w:rPr>
      </w:pPr>
    </w:p>
    <w:p w14:paraId="40045590" w14:textId="77777777" w:rsidR="00C35734" w:rsidRPr="00C35734" w:rsidRDefault="00C35734" w:rsidP="00C35734">
      <w:pPr>
        <w:spacing w:after="0" w:line="276" w:lineRule="auto"/>
        <w:jc w:val="both"/>
        <w:outlineLvl w:val="0"/>
        <w:rPr>
          <w:rFonts w:ascii="Arial" w:hAnsi="Arial" w:cs="Arial"/>
          <w:color w:val="808080" w:themeColor="background1" w:themeShade="80"/>
          <w:sz w:val="22"/>
        </w:rPr>
      </w:pPr>
      <w:r w:rsidRPr="00C35734">
        <w:rPr>
          <w:rFonts w:ascii="Arial" w:hAnsi="Arial" w:cs="Arial"/>
          <w:color w:val="808080" w:themeColor="background1" w:themeShade="80"/>
          <w:sz w:val="22"/>
        </w:rPr>
        <w:t xml:space="preserve">To ensure that the logistics building is both environmentally friendly and comfortable for employees, a 50 </w:t>
      </w:r>
      <w:proofErr w:type="spellStart"/>
      <w:r w:rsidRPr="00C35734">
        <w:rPr>
          <w:rFonts w:ascii="Arial" w:hAnsi="Arial" w:cs="Arial"/>
          <w:color w:val="808080" w:themeColor="background1" w:themeShade="80"/>
          <w:sz w:val="22"/>
        </w:rPr>
        <w:t>KWp</w:t>
      </w:r>
      <w:proofErr w:type="spellEnd"/>
      <w:r w:rsidRPr="00C35734">
        <w:rPr>
          <w:rFonts w:ascii="Arial" w:hAnsi="Arial" w:cs="Arial"/>
          <w:color w:val="808080" w:themeColor="background1" w:themeShade="80"/>
          <w:sz w:val="22"/>
        </w:rPr>
        <w:t xml:space="preserve"> photovoltaic installation will cover the roof. The building's energy efficiency is also positively influenced by using air temperature equalization </w:t>
      </w:r>
      <w:proofErr w:type="spellStart"/>
      <w:r w:rsidRPr="00C35734">
        <w:rPr>
          <w:rFonts w:ascii="Arial" w:hAnsi="Arial" w:cs="Arial"/>
          <w:color w:val="808080" w:themeColor="background1" w:themeShade="80"/>
          <w:sz w:val="22"/>
        </w:rPr>
        <w:t>destratifiers</w:t>
      </w:r>
      <w:proofErr w:type="spellEnd"/>
      <w:r w:rsidRPr="00C35734">
        <w:rPr>
          <w:rFonts w:ascii="Arial" w:hAnsi="Arial" w:cs="Arial"/>
          <w:color w:val="808080" w:themeColor="background1" w:themeShade="80"/>
          <w:sz w:val="22"/>
        </w:rPr>
        <w:t xml:space="preserve"> in the hall and LED lighting through a DALI system. Outside, there will be a recreational zone for employees, flower meadows, bird and insect boxes, and charging stations for electric cars. Rainwater will be used to water the green areas.</w:t>
      </w:r>
    </w:p>
    <w:p w14:paraId="015358F9" w14:textId="77777777" w:rsidR="00C35734" w:rsidRPr="00C35734" w:rsidRDefault="00C35734" w:rsidP="00C35734">
      <w:pPr>
        <w:spacing w:after="0" w:line="276" w:lineRule="auto"/>
        <w:jc w:val="both"/>
        <w:outlineLvl w:val="0"/>
        <w:rPr>
          <w:rFonts w:ascii="Arial" w:hAnsi="Arial" w:cs="Arial"/>
          <w:color w:val="808080" w:themeColor="background1" w:themeShade="80"/>
          <w:sz w:val="22"/>
        </w:rPr>
      </w:pPr>
    </w:p>
    <w:p w14:paraId="515EA5CB" w14:textId="20CEAD2D" w:rsidR="00E16F2D" w:rsidRDefault="00C35734" w:rsidP="00C35734">
      <w:pPr>
        <w:spacing w:after="0" w:line="276" w:lineRule="auto"/>
        <w:jc w:val="both"/>
        <w:outlineLvl w:val="0"/>
        <w:rPr>
          <w:rFonts w:ascii="Arial" w:hAnsi="Arial" w:cs="Arial"/>
          <w:color w:val="808080" w:themeColor="background1" w:themeShade="80"/>
          <w:sz w:val="22"/>
        </w:rPr>
      </w:pPr>
      <w:r w:rsidRPr="00C35734">
        <w:rPr>
          <w:rFonts w:ascii="Arial" w:hAnsi="Arial" w:cs="Arial"/>
          <w:color w:val="808080" w:themeColor="background1" w:themeShade="80"/>
          <w:sz w:val="22"/>
        </w:rPr>
        <w:t>The general contractor for the construction works is Goldbeck. 7R Architects made the conceptual design of the building. The entire investment is realized in the design-build format by Goldbeck.</w:t>
      </w:r>
    </w:p>
    <w:p w14:paraId="33D65577" w14:textId="2437DC50" w:rsidR="00C35734" w:rsidRDefault="00C35734" w:rsidP="00C35734">
      <w:pPr>
        <w:spacing w:after="0" w:line="276" w:lineRule="auto"/>
        <w:jc w:val="both"/>
        <w:outlineLvl w:val="0"/>
        <w:rPr>
          <w:rFonts w:ascii="Arial" w:hAnsi="Arial" w:cs="Arial"/>
          <w:color w:val="808080" w:themeColor="background1" w:themeShade="80"/>
          <w:sz w:val="22"/>
        </w:rPr>
      </w:pPr>
    </w:p>
    <w:p w14:paraId="0E0BB27F" w14:textId="77777777" w:rsidR="0006501D" w:rsidRDefault="0006501D" w:rsidP="00C35734">
      <w:pPr>
        <w:spacing w:after="0" w:line="276" w:lineRule="auto"/>
        <w:jc w:val="both"/>
        <w:outlineLvl w:val="0"/>
        <w:rPr>
          <w:rFonts w:ascii="Arial" w:hAnsi="Arial" w:cs="Arial"/>
          <w:color w:val="808080" w:themeColor="background1" w:themeShade="80"/>
          <w:sz w:val="22"/>
        </w:rPr>
      </w:pPr>
    </w:p>
    <w:p w14:paraId="5BCED004" w14:textId="77777777" w:rsidR="00C35734" w:rsidRDefault="00C35734" w:rsidP="00C35734">
      <w:pPr>
        <w:spacing w:after="0" w:line="276" w:lineRule="auto"/>
        <w:jc w:val="both"/>
        <w:outlineLvl w:val="0"/>
        <w:rPr>
          <w:rFonts w:ascii="Arial" w:hAnsi="Arial"/>
          <w:color w:val="808080" w:themeColor="background1" w:themeShade="80"/>
          <w:sz w:val="22"/>
        </w:rPr>
      </w:pPr>
    </w:p>
    <w:p w14:paraId="5ED386DC" w14:textId="785EEA6B" w:rsidR="003554DD" w:rsidRPr="00796560" w:rsidRDefault="003554DD" w:rsidP="003554DD">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About 7R</w:t>
      </w:r>
    </w:p>
    <w:p w14:paraId="7EE5B1E0" w14:textId="77777777" w:rsidR="003554DD" w:rsidRPr="00796560" w:rsidRDefault="003554DD" w:rsidP="003554DD">
      <w:pPr>
        <w:spacing w:after="0" w:line="276" w:lineRule="auto"/>
        <w:jc w:val="both"/>
        <w:outlineLvl w:val="0"/>
        <w:rPr>
          <w:rFonts w:ascii="Arial" w:hAnsi="Arial" w:cs="Arial"/>
          <w:b/>
          <w:bCs/>
          <w:color w:val="808080" w:themeColor="background1" w:themeShade="80"/>
          <w:sz w:val="22"/>
        </w:rPr>
      </w:pPr>
    </w:p>
    <w:p w14:paraId="73E9903E" w14:textId="5D1455E8" w:rsidR="003554DD" w:rsidRDefault="00CC2E2A" w:rsidP="002B6C98">
      <w:pPr>
        <w:spacing w:after="0" w:line="276" w:lineRule="auto"/>
        <w:jc w:val="both"/>
        <w:outlineLvl w:val="0"/>
        <w:rPr>
          <w:rFonts w:ascii="Arial" w:hAnsi="Arial" w:cs="Arial"/>
          <w:color w:val="808080" w:themeColor="background1" w:themeShade="80"/>
          <w:sz w:val="22"/>
        </w:rPr>
      </w:pPr>
      <w:r w:rsidRPr="00CC2E2A">
        <w:rPr>
          <w:rFonts w:ascii="Arial" w:hAnsi="Arial"/>
          <w:color w:val="808080" w:themeColor="background1" w:themeShade="80"/>
          <w:sz w:val="22"/>
        </w:rPr>
        <w:t>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w:t>
      </w:r>
      <w:r w:rsidR="0089117C">
        <w:rPr>
          <w:rFonts w:ascii="Arial" w:hAnsi="Arial"/>
          <w:color w:val="808080" w:themeColor="background1" w:themeShade="80"/>
          <w:sz w:val="22"/>
        </w:rPr>
        <w:t>8</w:t>
      </w:r>
      <w:r w:rsidRPr="00CC2E2A">
        <w:rPr>
          <w:rFonts w:ascii="Arial" w:hAnsi="Arial"/>
          <w:color w:val="808080" w:themeColor="background1" w:themeShade="80"/>
          <w:sz w:val="22"/>
        </w:rPr>
        <w:t xml:space="preserve"> m</w:t>
      </w:r>
      <w:r w:rsidR="0089117C">
        <w:rPr>
          <w:rFonts w:ascii="Arial" w:hAnsi="Arial"/>
          <w:color w:val="808080" w:themeColor="background1" w:themeShade="80"/>
          <w:sz w:val="22"/>
        </w:rPr>
        <w:t>illion</w:t>
      </w:r>
      <w:r w:rsidRPr="00CC2E2A">
        <w:rPr>
          <w:rFonts w:ascii="Arial" w:hAnsi="Arial"/>
          <w:color w:val="808080" w:themeColor="background1" w:themeShade="80"/>
          <w:sz w:val="22"/>
        </w:rPr>
        <w:t xml:space="preserve"> sqm and currently has more than 3 million sqm in the pipeline in different locations around Poland. The company is committed to ESG activities and acting responsibly in its interaction with the environment, local communities, and corporate governance. </w:t>
      </w:r>
      <w:r w:rsidR="003554DD">
        <w:rPr>
          <w:rFonts w:ascii="Arial" w:hAnsi="Arial"/>
          <w:color w:val="808080" w:themeColor="background1" w:themeShade="80"/>
          <w:sz w:val="22"/>
        </w:rPr>
        <w:t xml:space="preserve">More information </w:t>
      </w:r>
      <w:r w:rsidR="002B6C98">
        <w:rPr>
          <w:rFonts w:ascii="Arial" w:hAnsi="Arial"/>
          <w:color w:val="808080" w:themeColor="background1" w:themeShade="80"/>
          <w:sz w:val="22"/>
        </w:rPr>
        <w:t xml:space="preserve">is available </w:t>
      </w:r>
      <w:r w:rsidR="003554DD">
        <w:rPr>
          <w:rFonts w:ascii="Arial" w:hAnsi="Arial"/>
          <w:color w:val="808080" w:themeColor="background1" w:themeShade="80"/>
          <w:sz w:val="22"/>
        </w:rPr>
        <w:t xml:space="preserve">at </w:t>
      </w:r>
      <w:hyperlink r:id="rId11" w:history="1">
        <w:r w:rsidR="003554DD" w:rsidRPr="00E26ECF">
          <w:rPr>
            <w:color w:val="808080" w:themeColor="background1" w:themeShade="80"/>
          </w:rPr>
          <w:t>www.7rsa.pl</w:t>
        </w:r>
      </w:hyperlink>
      <w:r w:rsidR="003554DD">
        <w:rPr>
          <w:rFonts w:ascii="Arial" w:hAnsi="Arial"/>
          <w:color w:val="808080" w:themeColor="background1" w:themeShade="80"/>
          <w:sz w:val="22"/>
        </w:rPr>
        <w:t xml:space="preserve">. </w:t>
      </w:r>
    </w:p>
    <w:p w14:paraId="0186B95B" w14:textId="28818D42" w:rsidR="00865A60" w:rsidRDefault="00865A60" w:rsidP="00870A5F">
      <w:pPr>
        <w:spacing w:after="0" w:line="276" w:lineRule="auto"/>
        <w:jc w:val="both"/>
        <w:outlineLvl w:val="0"/>
        <w:rPr>
          <w:rFonts w:cs="Arial"/>
          <w:color w:val="6D6E71" w:themeColor="text1"/>
          <w:sz w:val="22"/>
        </w:rPr>
      </w:pPr>
    </w:p>
    <w:p w14:paraId="36F653D0" w14:textId="6DC3CF73" w:rsidR="00865A60" w:rsidRDefault="00865A60" w:rsidP="00865A60">
      <w:pPr>
        <w:spacing w:after="0" w:line="276" w:lineRule="auto"/>
        <w:jc w:val="both"/>
        <w:outlineLvl w:val="0"/>
        <w:rPr>
          <w:rFonts w:ascii="Arial" w:hAnsi="Arial" w:cs="Arial"/>
          <w:b/>
          <w:bCs/>
          <w:color w:val="808080" w:themeColor="background1" w:themeShade="80"/>
          <w:sz w:val="22"/>
        </w:rPr>
      </w:pPr>
      <w:r w:rsidRPr="00865A60">
        <w:rPr>
          <w:rFonts w:ascii="Arial" w:hAnsi="Arial" w:cs="Arial"/>
          <w:b/>
          <w:bCs/>
          <w:color w:val="808080" w:themeColor="background1" w:themeShade="80"/>
          <w:sz w:val="22"/>
        </w:rPr>
        <w:t xml:space="preserve">About Macquarie Asset Management </w:t>
      </w:r>
    </w:p>
    <w:p w14:paraId="0BFA6924" w14:textId="77777777" w:rsidR="00B84FF7" w:rsidRPr="00865A60" w:rsidRDefault="00B84FF7" w:rsidP="00865A60">
      <w:pPr>
        <w:spacing w:after="0" w:line="276" w:lineRule="auto"/>
        <w:jc w:val="both"/>
        <w:outlineLvl w:val="0"/>
        <w:rPr>
          <w:rFonts w:ascii="Arial" w:hAnsi="Arial" w:cs="Arial"/>
          <w:b/>
          <w:bCs/>
          <w:color w:val="808080" w:themeColor="background1" w:themeShade="80"/>
          <w:sz w:val="22"/>
        </w:rPr>
      </w:pPr>
    </w:p>
    <w:p w14:paraId="3F3D2C74" w14:textId="77777777" w:rsidR="00932B24" w:rsidRPr="00932B24" w:rsidRDefault="00932B24" w:rsidP="00932B24">
      <w:pPr>
        <w:spacing w:after="0" w:line="276" w:lineRule="auto"/>
        <w:jc w:val="both"/>
        <w:outlineLvl w:val="0"/>
        <w:rPr>
          <w:rFonts w:ascii="Arial" w:hAnsi="Arial" w:cs="Arial"/>
          <w:color w:val="808080" w:themeColor="background1" w:themeShade="80"/>
          <w:sz w:val="22"/>
        </w:rPr>
      </w:pPr>
      <w:r w:rsidRPr="00932B24">
        <w:rPr>
          <w:rFonts w:ascii="Arial" w:hAnsi="Arial" w:cs="Arial"/>
          <w:color w:val="808080" w:themeColor="background1" w:themeShade="80"/>
          <w:sz w:val="22"/>
        </w:rPr>
        <w:t xml:space="preserve">Macquarie Asset Management is a global asset manager that aims to deliver positive impact for everyone. Trusted by institutions, pension funds, governments, and individuals to manage approximately €520 billion in assets globally, we provide access to specialist investment expertise across a range of capabilities including infrastructure, green investments, real estate, agriculture &amp; natural assets, asset finance, private credit, equities, fixed income and multi asset solutions. </w:t>
      </w:r>
    </w:p>
    <w:p w14:paraId="28DF25D9" w14:textId="77777777" w:rsidR="00932B24" w:rsidRPr="00932B24" w:rsidRDefault="00932B24" w:rsidP="00932B24">
      <w:pPr>
        <w:spacing w:after="0" w:line="276" w:lineRule="auto"/>
        <w:jc w:val="both"/>
        <w:outlineLvl w:val="0"/>
        <w:rPr>
          <w:rFonts w:ascii="Arial" w:hAnsi="Arial" w:cs="Arial"/>
          <w:color w:val="808080" w:themeColor="background1" w:themeShade="80"/>
          <w:sz w:val="22"/>
        </w:rPr>
      </w:pPr>
      <w:r w:rsidRPr="00932B24">
        <w:rPr>
          <w:rFonts w:ascii="Arial" w:hAnsi="Arial" w:cs="Arial"/>
          <w:color w:val="808080" w:themeColor="background1" w:themeShade="80"/>
          <w:sz w:val="22"/>
        </w:rPr>
        <w:t xml:space="preserve"> </w:t>
      </w:r>
    </w:p>
    <w:p w14:paraId="13BBC928" w14:textId="77777777" w:rsidR="00932B24" w:rsidRPr="00932B24" w:rsidRDefault="00932B24" w:rsidP="00932B24">
      <w:pPr>
        <w:spacing w:after="0" w:line="276" w:lineRule="auto"/>
        <w:jc w:val="both"/>
        <w:outlineLvl w:val="0"/>
        <w:rPr>
          <w:rFonts w:ascii="Arial" w:hAnsi="Arial" w:cs="Arial"/>
          <w:color w:val="808080" w:themeColor="background1" w:themeShade="80"/>
          <w:sz w:val="22"/>
        </w:rPr>
      </w:pPr>
      <w:r w:rsidRPr="00932B24">
        <w:rPr>
          <w:rFonts w:ascii="Arial" w:hAnsi="Arial" w:cs="Arial"/>
          <w:color w:val="808080" w:themeColor="background1" w:themeShade="80"/>
          <w:sz w:val="22"/>
        </w:rPr>
        <w:lastRenderedPageBreak/>
        <w:t>Macquarie Asset Management is part of Macquarie Group, a diversified financial group providing clients with asset management, finance, banking, advisory and risk and capital solutions across debt, equity, and commodities. Founded in 1969, Macquarie Group employs more than 19,000 people in 33 markets and is listed on the Australian Securities Exchange.</w:t>
      </w:r>
    </w:p>
    <w:p w14:paraId="2620B669" w14:textId="77777777" w:rsidR="00932B24" w:rsidRPr="00932B24" w:rsidRDefault="00932B24" w:rsidP="00932B24">
      <w:pPr>
        <w:spacing w:after="0" w:line="276" w:lineRule="auto"/>
        <w:jc w:val="both"/>
        <w:outlineLvl w:val="0"/>
        <w:rPr>
          <w:rFonts w:ascii="Arial" w:hAnsi="Arial" w:cs="Arial"/>
          <w:color w:val="808080" w:themeColor="background1" w:themeShade="80"/>
          <w:sz w:val="22"/>
        </w:rPr>
      </w:pPr>
    </w:p>
    <w:p w14:paraId="04150A51" w14:textId="50029A6F" w:rsidR="003E7F27" w:rsidRDefault="00932B24" w:rsidP="00932B24">
      <w:pPr>
        <w:spacing w:after="0" w:line="276" w:lineRule="auto"/>
        <w:jc w:val="both"/>
        <w:outlineLvl w:val="0"/>
        <w:rPr>
          <w:rFonts w:ascii="Arial" w:hAnsi="Arial"/>
          <w:b/>
          <w:color w:val="808080" w:themeColor="background1" w:themeShade="80"/>
          <w:sz w:val="22"/>
        </w:rPr>
      </w:pPr>
      <w:r w:rsidRPr="00932B24">
        <w:rPr>
          <w:rFonts w:ascii="Arial" w:hAnsi="Arial" w:cs="Arial"/>
          <w:color w:val="808080" w:themeColor="background1" w:themeShade="80"/>
          <w:sz w:val="22"/>
        </w:rPr>
        <w:t>All figures as at 30 September 2022. For more information, please visit Macquarie.com</w:t>
      </w:r>
    </w:p>
    <w:p w14:paraId="58050EE3" w14:textId="77777777" w:rsidR="003E7F27" w:rsidRDefault="003E7F27" w:rsidP="00EA0A66">
      <w:pPr>
        <w:spacing w:after="0" w:line="276" w:lineRule="auto"/>
        <w:jc w:val="both"/>
        <w:outlineLvl w:val="0"/>
        <w:rPr>
          <w:rFonts w:ascii="Arial" w:hAnsi="Arial"/>
          <w:b/>
          <w:color w:val="808080" w:themeColor="background1" w:themeShade="80"/>
          <w:sz w:val="22"/>
        </w:rPr>
      </w:pPr>
    </w:p>
    <w:p w14:paraId="73FA2EB6" w14:textId="36398737" w:rsidR="009C2288" w:rsidRPr="00796560" w:rsidRDefault="002B6C98" w:rsidP="00EA0A66">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Media contact</w:t>
      </w:r>
    </w:p>
    <w:p w14:paraId="2D477F67" w14:textId="2FDCFEEE" w:rsidR="000E2BC0" w:rsidRDefault="000E2BC0" w:rsidP="00EA0A66">
      <w:pPr>
        <w:spacing w:after="0" w:line="276" w:lineRule="auto"/>
        <w:jc w:val="both"/>
        <w:outlineLvl w:val="0"/>
        <w:rPr>
          <w:rFonts w:ascii="Arial" w:eastAsia="Calibri" w:hAnsi="Arial" w:cs="Arial"/>
          <w:b/>
          <w:color w:val="808080" w:themeColor="background1" w:themeShade="80"/>
          <w:sz w:val="22"/>
        </w:rPr>
      </w:pPr>
    </w:p>
    <w:p w14:paraId="78C5689A" w14:textId="77777777" w:rsidR="00932B24" w:rsidRPr="00081FA1" w:rsidRDefault="00932B24" w:rsidP="00932B24">
      <w:pPr>
        <w:spacing w:after="0" w:line="276" w:lineRule="auto"/>
        <w:jc w:val="both"/>
        <w:outlineLvl w:val="0"/>
        <w:rPr>
          <w:rFonts w:ascii="Arial" w:eastAsia="Calibri" w:hAnsi="Arial" w:cs="Arial"/>
          <w:b/>
          <w:color w:val="808080" w:themeColor="background1" w:themeShade="80"/>
          <w:sz w:val="22"/>
        </w:rPr>
      </w:pPr>
      <w:r w:rsidRPr="00081FA1">
        <w:rPr>
          <w:rFonts w:ascii="Arial" w:eastAsia="Calibri" w:hAnsi="Arial" w:cs="Arial"/>
          <w:b/>
          <w:color w:val="808080" w:themeColor="background1" w:themeShade="80"/>
          <w:sz w:val="22"/>
        </w:rPr>
        <w:t xml:space="preserve">Helena Slater </w:t>
      </w:r>
      <w:r w:rsidRPr="00081FA1">
        <w:rPr>
          <w:rFonts w:ascii="Arial" w:eastAsia="Calibri" w:hAnsi="Arial" w:cs="Arial"/>
          <w:b/>
          <w:color w:val="808080" w:themeColor="background1" w:themeShade="80"/>
          <w:sz w:val="22"/>
        </w:rPr>
        <w:tab/>
      </w:r>
      <w:r w:rsidRPr="00081FA1">
        <w:rPr>
          <w:rFonts w:ascii="Arial" w:eastAsia="Calibri" w:hAnsi="Arial" w:cs="Arial"/>
          <w:b/>
          <w:color w:val="808080" w:themeColor="background1" w:themeShade="80"/>
          <w:sz w:val="22"/>
        </w:rPr>
        <w:tab/>
      </w:r>
    </w:p>
    <w:p w14:paraId="484ADB19" w14:textId="77777777" w:rsidR="00932B24" w:rsidRPr="00081FA1" w:rsidRDefault="00932B24" w:rsidP="00932B24">
      <w:pPr>
        <w:spacing w:after="0" w:line="276" w:lineRule="auto"/>
        <w:jc w:val="both"/>
        <w:outlineLvl w:val="0"/>
        <w:rPr>
          <w:rFonts w:ascii="Arial" w:eastAsia="Calibri" w:hAnsi="Arial" w:cs="Arial"/>
          <w:bCs/>
          <w:color w:val="808080" w:themeColor="background1" w:themeShade="80"/>
          <w:sz w:val="22"/>
        </w:rPr>
      </w:pPr>
      <w:r w:rsidRPr="00081FA1">
        <w:rPr>
          <w:rFonts w:ascii="Arial" w:eastAsia="Calibri" w:hAnsi="Arial" w:cs="Arial"/>
          <w:bCs/>
          <w:color w:val="808080" w:themeColor="background1" w:themeShade="80"/>
          <w:sz w:val="22"/>
        </w:rPr>
        <w:t>Macquarie Asset Management (London)</w:t>
      </w:r>
      <w:r w:rsidRPr="00081FA1">
        <w:rPr>
          <w:rFonts w:ascii="Arial" w:eastAsia="Calibri" w:hAnsi="Arial" w:cs="Arial"/>
          <w:bCs/>
          <w:color w:val="808080" w:themeColor="background1" w:themeShade="80"/>
          <w:sz w:val="22"/>
        </w:rPr>
        <w:tab/>
      </w:r>
      <w:r w:rsidRPr="00081FA1">
        <w:rPr>
          <w:rFonts w:ascii="Arial" w:eastAsia="Calibri" w:hAnsi="Arial" w:cs="Arial"/>
          <w:bCs/>
          <w:color w:val="808080" w:themeColor="background1" w:themeShade="80"/>
          <w:sz w:val="22"/>
        </w:rPr>
        <w:tab/>
      </w:r>
    </w:p>
    <w:p w14:paraId="7AC4315C" w14:textId="77777777" w:rsidR="00932B24" w:rsidRPr="00081FA1" w:rsidRDefault="00932B24" w:rsidP="00932B24">
      <w:pPr>
        <w:spacing w:after="0" w:line="276" w:lineRule="auto"/>
        <w:jc w:val="both"/>
        <w:outlineLvl w:val="0"/>
        <w:rPr>
          <w:rFonts w:ascii="Arial" w:eastAsia="Calibri" w:hAnsi="Arial" w:cs="Arial"/>
          <w:bCs/>
          <w:color w:val="808080" w:themeColor="background1" w:themeShade="80"/>
          <w:sz w:val="22"/>
        </w:rPr>
      </w:pPr>
      <w:r w:rsidRPr="00081FA1">
        <w:rPr>
          <w:rFonts w:ascii="Arial" w:eastAsia="Calibri" w:hAnsi="Arial" w:cs="Arial"/>
          <w:bCs/>
          <w:color w:val="808080" w:themeColor="background1" w:themeShade="80"/>
          <w:sz w:val="22"/>
        </w:rPr>
        <w:t>PH: +44 7920 410212</w:t>
      </w:r>
    </w:p>
    <w:p w14:paraId="4C2CBED6" w14:textId="32CECB1D" w:rsidR="00932B24" w:rsidRPr="00081FA1" w:rsidRDefault="00081FA1" w:rsidP="00932B24">
      <w:pPr>
        <w:spacing w:after="0" w:line="276" w:lineRule="auto"/>
        <w:jc w:val="both"/>
        <w:outlineLvl w:val="0"/>
        <w:rPr>
          <w:rFonts w:ascii="Arial" w:eastAsia="Calibri" w:hAnsi="Arial" w:cs="Arial"/>
          <w:bCs/>
          <w:color w:val="808080" w:themeColor="background1" w:themeShade="80"/>
          <w:sz w:val="22"/>
        </w:rPr>
      </w:pPr>
      <w:hyperlink r:id="rId12" w:history="1">
        <w:r w:rsidR="00932B24" w:rsidRPr="00081FA1">
          <w:rPr>
            <w:rStyle w:val="Hipercze"/>
            <w:rFonts w:ascii="Arial" w:eastAsia="Calibri" w:hAnsi="Arial" w:cs="Arial"/>
            <w:bCs/>
            <w:sz w:val="22"/>
          </w:rPr>
          <w:t>helena.slater@macquarie.com</w:t>
        </w:r>
      </w:hyperlink>
      <w:r w:rsidR="00932B24" w:rsidRPr="00081FA1">
        <w:rPr>
          <w:rFonts w:ascii="Arial" w:eastAsia="Calibri" w:hAnsi="Arial" w:cs="Arial"/>
          <w:bCs/>
          <w:color w:val="808080" w:themeColor="background1" w:themeShade="80"/>
          <w:sz w:val="22"/>
        </w:rPr>
        <w:tab/>
      </w:r>
    </w:p>
    <w:p w14:paraId="3EB7F30F" w14:textId="31F46815" w:rsidR="00932B24" w:rsidRPr="00081FA1" w:rsidRDefault="00932B24" w:rsidP="00EA0A66">
      <w:pPr>
        <w:spacing w:after="0" w:line="276" w:lineRule="auto"/>
        <w:jc w:val="both"/>
        <w:outlineLvl w:val="0"/>
        <w:rPr>
          <w:rFonts w:ascii="Arial" w:eastAsia="Calibri" w:hAnsi="Arial" w:cs="Arial"/>
          <w:b/>
          <w:color w:val="808080" w:themeColor="background1" w:themeShade="80"/>
          <w:sz w:val="22"/>
        </w:rPr>
      </w:pPr>
    </w:p>
    <w:p w14:paraId="09531460" w14:textId="0D78F3AC" w:rsidR="0006501D" w:rsidRPr="00081FA1" w:rsidRDefault="0006501D" w:rsidP="0006501D">
      <w:pPr>
        <w:spacing w:after="0" w:line="276" w:lineRule="auto"/>
        <w:jc w:val="both"/>
        <w:outlineLvl w:val="0"/>
        <w:rPr>
          <w:rFonts w:ascii="Arial" w:eastAsia="Calibri" w:hAnsi="Arial" w:cs="Arial"/>
          <w:b/>
          <w:color w:val="808080" w:themeColor="background1" w:themeShade="80"/>
          <w:sz w:val="22"/>
        </w:rPr>
      </w:pPr>
      <w:r w:rsidRPr="00081FA1">
        <w:rPr>
          <w:rFonts w:ascii="Arial" w:eastAsia="Calibri" w:hAnsi="Arial" w:cs="Arial"/>
          <w:b/>
          <w:color w:val="808080" w:themeColor="background1" w:themeShade="80"/>
          <w:sz w:val="22"/>
        </w:rPr>
        <w:t>Radosław Górecki</w:t>
      </w:r>
      <w:r w:rsidR="00932B24" w:rsidRPr="00081FA1">
        <w:rPr>
          <w:rFonts w:ascii="Arial" w:eastAsia="Calibri" w:hAnsi="Arial" w:cs="Arial"/>
          <w:b/>
          <w:color w:val="808080" w:themeColor="background1" w:themeShade="80"/>
          <w:sz w:val="22"/>
        </w:rPr>
        <w:t xml:space="preserve"> </w:t>
      </w:r>
    </w:p>
    <w:p w14:paraId="5341570E" w14:textId="706F0B07" w:rsidR="0006501D" w:rsidRPr="00081FA1" w:rsidRDefault="0006501D" w:rsidP="0006501D">
      <w:pPr>
        <w:spacing w:after="0" w:line="276" w:lineRule="auto"/>
        <w:jc w:val="both"/>
        <w:outlineLvl w:val="0"/>
        <w:rPr>
          <w:rFonts w:ascii="Arial" w:eastAsia="Calibri" w:hAnsi="Arial" w:cs="Arial"/>
          <w:bCs/>
          <w:color w:val="808080" w:themeColor="background1" w:themeShade="80"/>
          <w:sz w:val="22"/>
        </w:rPr>
      </w:pPr>
      <w:r w:rsidRPr="00081FA1">
        <w:rPr>
          <w:rFonts w:ascii="Arial" w:eastAsia="Calibri" w:hAnsi="Arial" w:cs="Arial"/>
          <w:bCs/>
          <w:color w:val="808080" w:themeColor="background1" w:themeShade="80"/>
          <w:sz w:val="22"/>
        </w:rPr>
        <w:t>Communications Director</w:t>
      </w:r>
      <w:r w:rsidR="00932B24" w:rsidRPr="00081FA1">
        <w:rPr>
          <w:rFonts w:ascii="Arial" w:eastAsia="Calibri" w:hAnsi="Arial" w:cs="Arial"/>
          <w:bCs/>
          <w:color w:val="808080" w:themeColor="background1" w:themeShade="80"/>
          <w:sz w:val="22"/>
        </w:rPr>
        <w:t>,</w:t>
      </w:r>
      <w:r w:rsidRPr="00081FA1">
        <w:rPr>
          <w:rFonts w:ascii="Arial" w:eastAsia="Calibri" w:hAnsi="Arial" w:cs="Arial"/>
          <w:bCs/>
          <w:color w:val="808080" w:themeColor="background1" w:themeShade="80"/>
          <w:sz w:val="22"/>
        </w:rPr>
        <w:t xml:space="preserve"> 7R</w:t>
      </w:r>
      <w:r w:rsidR="00932B24" w:rsidRPr="00081FA1">
        <w:rPr>
          <w:rFonts w:ascii="Arial" w:eastAsia="Calibri" w:hAnsi="Arial" w:cs="Arial"/>
          <w:bCs/>
          <w:color w:val="808080" w:themeColor="background1" w:themeShade="80"/>
          <w:sz w:val="22"/>
        </w:rPr>
        <w:t xml:space="preserve"> (Warsaw)</w:t>
      </w:r>
    </w:p>
    <w:p w14:paraId="0CB58610" w14:textId="77777777" w:rsidR="0006501D" w:rsidRPr="00081FA1" w:rsidRDefault="0006501D" w:rsidP="0006501D">
      <w:pPr>
        <w:spacing w:after="0" w:line="276" w:lineRule="auto"/>
        <w:jc w:val="both"/>
        <w:outlineLvl w:val="0"/>
        <w:rPr>
          <w:rFonts w:ascii="Arial" w:eastAsia="Calibri" w:hAnsi="Arial" w:cs="Arial"/>
          <w:bCs/>
          <w:color w:val="808080" w:themeColor="background1" w:themeShade="80"/>
          <w:sz w:val="22"/>
          <w:lang w:val="en-US"/>
        </w:rPr>
      </w:pPr>
      <w:r w:rsidRPr="00081FA1">
        <w:rPr>
          <w:rFonts w:ascii="Arial" w:eastAsia="Calibri" w:hAnsi="Arial" w:cs="Arial"/>
          <w:bCs/>
          <w:color w:val="808080" w:themeColor="background1" w:themeShade="80"/>
          <w:sz w:val="22"/>
          <w:lang w:val="en-US"/>
        </w:rPr>
        <w:t>Tel. 880 498 958</w:t>
      </w:r>
    </w:p>
    <w:p w14:paraId="2AE4BC5A" w14:textId="77777777" w:rsidR="0006501D" w:rsidRPr="00081FA1" w:rsidRDefault="00081FA1" w:rsidP="0006501D">
      <w:pPr>
        <w:rPr>
          <w:rFonts w:ascii="Arial" w:hAnsi="Arial" w:cs="Arial"/>
          <w:sz w:val="22"/>
          <w:lang w:val="pl-PL"/>
        </w:rPr>
      </w:pPr>
      <w:hyperlink r:id="rId13" w:history="1">
        <w:r w:rsidR="0006501D" w:rsidRPr="00081FA1">
          <w:rPr>
            <w:rStyle w:val="Hipercze"/>
            <w:rFonts w:ascii="Arial" w:hAnsi="Arial" w:cs="Arial"/>
            <w:sz w:val="22"/>
          </w:rPr>
          <w:t>radoslaw.gorecki@7rsa.pl</w:t>
        </w:r>
      </w:hyperlink>
      <w:r w:rsidR="0006501D" w:rsidRPr="00081FA1">
        <w:rPr>
          <w:rFonts w:ascii="Arial" w:eastAsia="Calibri" w:hAnsi="Arial" w:cs="Arial"/>
          <w:bCs/>
          <w:color w:val="808080" w:themeColor="background1" w:themeShade="80"/>
          <w:sz w:val="22"/>
          <w:lang w:val="en-US"/>
        </w:rPr>
        <w:t xml:space="preserve"> </w:t>
      </w:r>
    </w:p>
    <w:p w14:paraId="6F4573D2" w14:textId="7DC1A7E6" w:rsidR="0038574E" w:rsidRPr="003B5F92" w:rsidRDefault="0038574E" w:rsidP="0006501D">
      <w:pPr>
        <w:spacing w:after="0" w:line="276" w:lineRule="auto"/>
        <w:jc w:val="both"/>
        <w:outlineLvl w:val="0"/>
        <w:rPr>
          <w:rFonts w:ascii="Arial" w:eastAsia="Calibri" w:hAnsi="Arial" w:cs="Arial"/>
          <w:bCs/>
          <w:color w:val="808080" w:themeColor="background1" w:themeShade="80"/>
          <w:sz w:val="22"/>
        </w:rPr>
      </w:pPr>
    </w:p>
    <w:sectPr w:rsidR="0038574E" w:rsidRPr="003B5F92" w:rsidSect="00AC28F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5F9C" w14:textId="77777777" w:rsidR="000A47C3" w:rsidRDefault="000A47C3" w:rsidP="006F5795">
      <w:pPr>
        <w:spacing w:after="0" w:line="240" w:lineRule="auto"/>
      </w:pPr>
      <w:r>
        <w:separator/>
      </w:r>
    </w:p>
  </w:endnote>
  <w:endnote w:type="continuationSeparator" w:id="0">
    <w:p w14:paraId="69CB4F20" w14:textId="77777777" w:rsidR="000A47C3" w:rsidRDefault="000A47C3"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813" w14:textId="7FBE0D55" w:rsidR="009B3B3D" w:rsidRDefault="009B3B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C8B6DA0"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B6C98">
      <w:rPr>
        <w:b/>
        <w:bCs/>
        <w:noProof/>
        <w:sz w:val="16"/>
        <w:szCs w:val="16"/>
      </w:rPr>
      <w:t>3</w:t>
    </w:r>
    <w:r w:rsidRPr="00F75666">
      <w:rPr>
        <w:b/>
        <w:bCs/>
        <w:sz w:val="16"/>
        <w:szCs w:val="16"/>
      </w:rPr>
      <w:fldChar w:fldCharType="end"/>
    </w:r>
    <w:r w:rsidR="009B3B3D">
      <w:rPr>
        <w:sz w:val="16"/>
        <w:szCs w:val="16"/>
      </w:rPr>
      <w:t xml:space="preserve"> of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B6C98">
      <w:rPr>
        <w:b/>
        <w:bCs/>
        <w:noProof/>
        <w:sz w:val="16"/>
        <w:szCs w:val="16"/>
      </w:rPr>
      <w:t>4</w:t>
    </w:r>
    <w:r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F2C" w14:textId="30D05B2C" w:rsidR="009B3B3D" w:rsidRDefault="009B3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6B47" w14:textId="77777777" w:rsidR="000A47C3" w:rsidRDefault="000A47C3" w:rsidP="006F5795">
      <w:pPr>
        <w:spacing w:after="0" w:line="240" w:lineRule="auto"/>
      </w:pPr>
      <w:r>
        <w:separator/>
      </w:r>
    </w:p>
  </w:footnote>
  <w:footnote w:type="continuationSeparator" w:id="0">
    <w:p w14:paraId="220F6BA3" w14:textId="77777777" w:rsidR="000A47C3" w:rsidRDefault="000A47C3"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EACE" w14:textId="77777777" w:rsidR="009B3B3D" w:rsidRDefault="009B3B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4E565E"/>
    <w:multiLevelType w:val="hybridMultilevel"/>
    <w:tmpl w:val="50D4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242110">
    <w:abstractNumId w:val="0"/>
  </w:num>
  <w:num w:numId="2" w16cid:durableId="192256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2D24"/>
    <w:rsid w:val="00014C50"/>
    <w:rsid w:val="00016EC9"/>
    <w:rsid w:val="00021B11"/>
    <w:rsid w:val="0002438F"/>
    <w:rsid w:val="00024A8E"/>
    <w:rsid w:val="00033013"/>
    <w:rsid w:val="000404AC"/>
    <w:rsid w:val="00042D86"/>
    <w:rsid w:val="00047BE7"/>
    <w:rsid w:val="00057AE6"/>
    <w:rsid w:val="00060282"/>
    <w:rsid w:val="00062B26"/>
    <w:rsid w:val="0006501D"/>
    <w:rsid w:val="000728CB"/>
    <w:rsid w:val="00072921"/>
    <w:rsid w:val="00076498"/>
    <w:rsid w:val="00077D41"/>
    <w:rsid w:val="000816B2"/>
    <w:rsid w:val="00081FA1"/>
    <w:rsid w:val="00086C3E"/>
    <w:rsid w:val="000A2C17"/>
    <w:rsid w:val="000A2F6C"/>
    <w:rsid w:val="000A47C3"/>
    <w:rsid w:val="000B3ACC"/>
    <w:rsid w:val="000B6959"/>
    <w:rsid w:val="000E2BC0"/>
    <w:rsid w:val="000E6885"/>
    <w:rsid w:val="000F3E08"/>
    <w:rsid w:val="000F4BEB"/>
    <w:rsid w:val="001111DE"/>
    <w:rsid w:val="00121008"/>
    <w:rsid w:val="00123395"/>
    <w:rsid w:val="00134D05"/>
    <w:rsid w:val="00136A9D"/>
    <w:rsid w:val="0015251E"/>
    <w:rsid w:val="00154E2D"/>
    <w:rsid w:val="00157653"/>
    <w:rsid w:val="00161447"/>
    <w:rsid w:val="00180ED7"/>
    <w:rsid w:val="001A0805"/>
    <w:rsid w:val="001A16A0"/>
    <w:rsid w:val="001A2283"/>
    <w:rsid w:val="001A30E2"/>
    <w:rsid w:val="001A774C"/>
    <w:rsid w:val="001B2F2C"/>
    <w:rsid w:val="001B4A4D"/>
    <w:rsid w:val="001C049F"/>
    <w:rsid w:val="001D5260"/>
    <w:rsid w:val="001E31FF"/>
    <w:rsid w:val="001E4F12"/>
    <w:rsid w:val="001E7AD5"/>
    <w:rsid w:val="001F0BD5"/>
    <w:rsid w:val="001F6330"/>
    <w:rsid w:val="002062B8"/>
    <w:rsid w:val="00232D4B"/>
    <w:rsid w:val="0023468E"/>
    <w:rsid w:val="00240E7F"/>
    <w:rsid w:val="00265CCC"/>
    <w:rsid w:val="00267D39"/>
    <w:rsid w:val="00270CE8"/>
    <w:rsid w:val="0027666C"/>
    <w:rsid w:val="00282388"/>
    <w:rsid w:val="00283EFB"/>
    <w:rsid w:val="00292F14"/>
    <w:rsid w:val="00297327"/>
    <w:rsid w:val="00297BA2"/>
    <w:rsid w:val="002A3CB4"/>
    <w:rsid w:val="002A72BF"/>
    <w:rsid w:val="002B4621"/>
    <w:rsid w:val="002B6C98"/>
    <w:rsid w:val="002C5CF2"/>
    <w:rsid w:val="002D602E"/>
    <w:rsid w:val="002E795D"/>
    <w:rsid w:val="002F09F8"/>
    <w:rsid w:val="0030405B"/>
    <w:rsid w:val="0030433D"/>
    <w:rsid w:val="00307B90"/>
    <w:rsid w:val="00311719"/>
    <w:rsid w:val="003119E9"/>
    <w:rsid w:val="00313DCE"/>
    <w:rsid w:val="00317D4A"/>
    <w:rsid w:val="003215E6"/>
    <w:rsid w:val="00321D33"/>
    <w:rsid w:val="003262C6"/>
    <w:rsid w:val="00330459"/>
    <w:rsid w:val="00332941"/>
    <w:rsid w:val="0033525F"/>
    <w:rsid w:val="00346479"/>
    <w:rsid w:val="00352812"/>
    <w:rsid w:val="003554DD"/>
    <w:rsid w:val="003617D9"/>
    <w:rsid w:val="003677D5"/>
    <w:rsid w:val="00383A60"/>
    <w:rsid w:val="0038574E"/>
    <w:rsid w:val="00391300"/>
    <w:rsid w:val="003A3563"/>
    <w:rsid w:val="003B01C1"/>
    <w:rsid w:val="003B1638"/>
    <w:rsid w:val="003B5F92"/>
    <w:rsid w:val="003B6DB3"/>
    <w:rsid w:val="003C1606"/>
    <w:rsid w:val="003C4655"/>
    <w:rsid w:val="003D24BB"/>
    <w:rsid w:val="003E7F27"/>
    <w:rsid w:val="003F281F"/>
    <w:rsid w:val="00407075"/>
    <w:rsid w:val="00410B92"/>
    <w:rsid w:val="0042220C"/>
    <w:rsid w:val="00426572"/>
    <w:rsid w:val="00430640"/>
    <w:rsid w:val="004324F1"/>
    <w:rsid w:val="00435249"/>
    <w:rsid w:val="00442832"/>
    <w:rsid w:val="00445913"/>
    <w:rsid w:val="004666B6"/>
    <w:rsid w:val="00471731"/>
    <w:rsid w:val="00492E1D"/>
    <w:rsid w:val="004C0BCF"/>
    <w:rsid w:val="004D2B8B"/>
    <w:rsid w:val="004D756E"/>
    <w:rsid w:val="00502044"/>
    <w:rsid w:val="00504C07"/>
    <w:rsid w:val="00505578"/>
    <w:rsid w:val="00516416"/>
    <w:rsid w:val="0052384A"/>
    <w:rsid w:val="00523CD2"/>
    <w:rsid w:val="00524374"/>
    <w:rsid w:val="00527A8A"/>
    <w:rsid w:val="005331A5"/>
    <w:rsid w:val="005369DB"/>
    <w:rsid w:val="00566B0B"/>
    <w:rsid w:val="005670A5"/>
    <w:rsid w:val="00574F63"/>
    <w:rsid w:val="00597DCA"/>
    <w:rsid w:val="005A0A97"/>
    <w:rsid w:val="005B0E77"/>
    <w:rsid w:val="005B258F"/>
    <w:rsid w:val="005B3B76"/>
    <w:rsid w:val="005B7B32"/>
    <w:rsid w:val="005C0276"/>
    <w:rsid w:val="005C08DE"/>
    <w:rsid w:val="005D44BF"/>
    <w:rsid w:val="005D5D58"/>
    <w:rsid w:val="005E03BB"/>
    <w:rsid w:val="005E369B"/>
    <w:rsid w:val="005F61B1"/>
    <w:rsid w:val="00616885"/>
    <w:rsid w:val="00623ADA"/>
    <w:rsid w:val="0062701D"/>
    <w:rsid w:val="006274EB"/>
    <w:rsid w:val="00644E4A"/>
    <w:rsid w:val="00651617"/>
    <w:rsid w:val="006563C2"/>
    <w:rsid w:val="00664050"/>
    <w:rsid w:val="00664740"/>
    <w:rsid w:val="006720C2"/>
    <w:rsid w:val="0067313D"/>
    <w:rsid w:val="00673DA7"/>
    <w:rsid w:val="00676FEB"/>
    <w:rsid w:val="006826F7"/>
    <w:rsid w:val="00690BEB"/>
    <w:rsid w:val="0069506B"/>
    <w:rsid w:val="006A0752"/>
    <w:rsid w:val="006B4BC2"/>
    <w:rsid w:val="006C0F10"/>
    <w:rsid w:val="006C5E33"/>
    <w:rsid w:val="006C7C67"/>
    <w:rsid w:val="006D0088"/>
    <w:rsid w:val="006D07B7"/>
    <w:rsid w:val="006F4035"/>
    <w:rsid w:val="006F5795"/>
    <w:rsid w:val="006F6BEE"/>
    <w:rsid w:val="007065E3"/>
    <w:rsid w:val="00710C70"/>
    <w:rsid w:val="00712FD4"/>
    <w:rsid w:val="007134F2"/>
    <w:rsid w:val="0073481A"/>
    <w:rsid w:val="00757B0A"/>
    <w:rsid w:val="0076795C"/>
    <w:rsid w:val="00777107"/>
    <w:rsid w:val="0078055B"/>
    <w:rsid w:val="00793472"/>
    <w:rsid w:val="00796560"/>
    <w:rsid w:val="00797460"/>
    <w:rsid w:val="007A7A1D"/>
    <w:rsid w:val="007B1E63"/>
    <w:rsid w:val="007B4E71"/>
    <w:rsid w:val="007C407D"/>
    <w:rsid w:val="007C699A"/>
    <w:rsid w:val="007E0084"/>
    <w:rsid w:val="007E0E08"/>
    <w:rsid w:val="007E37E3"/>
    <w:rsid w:val="007E3977"/>
    <w:rsid w:val="007E3AB7"/>
    <w:rsid w:val="00802A43"/>
    <w:rsid w:val="008056A5"/>
    <w:rsid w:val="0080620D"/>
    <w:rsid w:val="00823417"/>
    <w:rsid w:val="00845F11"/>
    <w:rsid w:val="008500FF"/>
    <w:rsid w:val="00852211"/>
    <w:rsid w:val="00852E0A"/>
    <w:rsid w:val="00855CFD"/>
    <w:rsid w:val="0085600C"/>
    <w:rsid w:val="00856E8E"/>
    <w:rsid w:val="0085700A"/>
    <w:rsid w:val="008573F3"/>
    <w:rsid w:val="00865A60"/>
    <w:rsid w:val="00870A5F"/>
    <w:rsid w:val="0089117C"/>
    <w:rsid w:val="008A0780"/>
    <w:rsid w:val="008A454B"/>
    <w:rsid w:val="008A46F9"/>
    <w:rsid w:val="008B4875"/>
    <w:rsid w:val="008C247C"/>
    <w:rsid w:val="008C4C47"/>
    <w:rsid w:val="008D784D"/>
    <w:rsid w:val="008E0E46"/>
    <w:rsid w:val="008E3B10"/>
    <w:rsid w:val="008F0A55"/>
    <w:rsid w:val="008F426D"/>
    <w:rsid w:val="0090296F"/>
    <w:rsid w:val="00912AE0"/>
    <w:rsid w:val="00915C25"/>
    <w:rsid w:val="00917071"/>
    <w:rsid w:val="00917964"/>
    <w:rsid w:val="0093015E"/>
    <w:rsid w:val="00932B24"/>
    <w:rsid w:val="00950D05"/>
    <w:rsid w:val="0095138B"/>
    <w:rsid w:val="009523EA"/>
    <w:rsid w:val="0095396B"/>
    <w:rsid w:val="009720B4"/>
    <w:rsid w:val="0097307A"/>
    <w:rsid w:val="00977A69"/>
    <w:rsid w:val="00983558"/>
    <w:rsid w:val="00984963"/>
    <w:rsid w:val="00986251"/>
    <w:rsid w:val="0099378D"/>
    <w:rsid w:val="0099530D"/>
    <w:rsid w:val="00997BF9"/>
    <w:rsid w:val="009A3676"/>
    <w:rsid w:val="009A5EC0"/>
    <w:rsid w:val="009B3B3D"/>
    <w:rsid w:val="009C0D11"/>
    <w:rsid w:val="009C2288"/>
    <w:rsid w:val="009E6E2E"/>
    <w:rsid w:val="009F36D5"/>
    <w:rsid w:val="009F481F"/>
    <w:rsid w:val="00A02241"/>
    <w:rsid w:val="00A06F3E"/>
    <w:rsid w:val="00A14A99"/>
    <w:rsid w:val="00A2607C"/>
    <w:rsid w:val="00A26A76"/>
    <w:rsid w:val="00A361C4"/>
    <w:rsid w:val="00A36277"/>
    <w:rsid w:val="00A431A9"/>
    <w:rsid w:val="00A47CA1"/>
    <w:rsid w:val="00A519EB"/>
    <w:rsid w:val="00A578B7"/>
    <w:rsid w:val="00A6218A"/>
    <w:rsid w:val="00A63112"/>
    <w:rsid w:val="00A7503D"/>
    <w:rsid w:val="00A77660"/>
    <w:rsid w:val="00A954A7"/>
    <w:rsid w:val="00A95F90"/>
    <w:rsid w:val="00A974A4"/>
    <w:rsid w:val="00AA5923"/>
    <w:rsid w:val="00AA7824"/>
    <w:rsid w:val="00AB2338"/>
    <w:rsid w:val="00AC06A0"/>
    <w:rsid w:val="00AC28F0"/>
    <w:rsid w:val="00AC2BA2"/>
    <w:rsid w:val="00AC50B3"/>
    <w:rsid w:val="00AE5FA7"/>
    <w:rsid w:val="00AE65A8"/>
    <w:rsid w:val="00AE7D9D"/>
    <w:rsid w:val="00AF17E8"/>
    <w:rsid w:val="00AF6308"/>
    <w:rsid w:val="00AF7803"/>
    <w:rsid w:val="00B059D2"/>
    <w:rsid w:val="00B1186F"/>
    <w:rsid w:val="00B14E5D"/>
    <w:rsid w:val="00B166C2"/>
    <w:rsid w:val="00B303AD"/>
    <w:rsid w:val="00B313F8"/>
    <w:rsid w:val="00B3208E"/>
    <w:rsid w:val="00B4227F"/>
    <w:rsid w:val="00B4284B"/>
    <w:rsid w:val="00B53597"/>
    <w:rsid w:val="00B54F12"/>
    <w:rsid w:val="00B61E5D"/>
    <w:rsid w:val="00B83D18"/>
    <w:rsid w:val="00B84A53"/>
    <w:rsid w:val="00B84BEF"/>
    <w:rsid w:val="00B84FF7"/>
    <w:rsid w:val="00B8732F"/>
    <w:rsid w:val="00B91975"/>
    <w:rsid w:val="00B92C71"/>
    <w:rsid w:val="00BA200B"/>
    <w:rsid w:val="00BA2E03"/>
    <w:rsid w:val="00BA3EAC"/>
    <w:rsid w:val="00BA4234"/>
    <w:rsid w:val="00BC2F43"/>
    <w:rsid w:val="00BC5780"/>
    <w:rsid w:val="00BC5E3C"/>
    <w:rsid w:val="00BC74AC"/>
    <w:rsid w:val="00BE07AF"/>
    <w:rsid w:val="00BE33A2"/>
    <w:rsid w:val="00BE3BD0"/>
    <w:rsid w:val="00BF24D0"/>
    <w:rsid w:val="00C001B2"/>
    <w:rsid w:val="00C00D7E"/>
    <w:rsid w:val="00C01700"/>
    <w:rsid w:val="00C01825"/>
    <w:rsid w:val="00C06116"/>
    <w:rsid w:val="00C13E91"/>
    <w:rsid w:val="00C1429B"/>
    <w:rsid w:val="00C27E50"/>
    <w:rsid w:val="00C334FE"/>
    <w:rsid w:val="00C35734"/>
    <w:rsid w:val="00C42E64"/>
    <w:rsid w:val="00C43CC2"/>
    <w:rsid w:val="00C4796C"/>
    <w:rsid w:val="00C628BF"/>
    <w:rsid w:val="00C644B4"/>
    <w:rsid w:val="00C64780"/>
    <w:rsid w:val="00C72D23"/>
    <w:rsid w:val="00C731FB"/>
    <w:rsid w:val="00C8030C"/>
    <w:rsid w:val="00C82026"/>
    <w:rsid w:val="00C91E84"/>
    <w:rsid w:val="00C94AEC"/>
    <w:rsid w:val="00C957F8"/>
    <w:rsid w:val="00CA6985"/>
    <w:rsid w:val="00CB05E5"/>
    <w:rsid w:val="00CB6C33"/>
    <w:rsid w:val="00CC0730"/>
    <w:rsid w:val="00CC2E2A"/>
    <w:rsid w:val="00CC3AC2"/>
    <w:rsid w:val="00CC4AFE"/>
    <w:rsid w:val="00CD0864"/>
    <w:rsid w:val="00CD166D"/>
    <w:rsid w:val="00CD171A"/>
    <w:rsid w:val="00CD7B85"/>
    <w:rsid w:val="00CF0CF1"/>
    <w:rsid w:val="00D07566"/>
    <w:rsid w:val="00D11080"/>
    <w:rsid w:val="00D25CBA"/>
    <w:rsid w:val="00D26EEF"/>
    <w:rsid w:val="00D42B46"/>
    <w:rsid w:val="00D47703"/>
    <w:rsid w:val="00D62401"/>
    <w:rsid w:val="00D724A5"/>
    <w:rsid w:val="00D72EEE"/>
    <w:rsid w:val="00D7408F"/>
    <w:rsid w:val="00D76FEA"/>
    <w:rsid w:val="00D9075F"/>
    <w:rsid w:val="00D95F42"/>
    <w:rsid w:val="00DA6F55"/>
    <w:rsid w:val="00DB1C47"/>
    <w:rsid w:val="00DB6D1F"/>
    <w:rsid w:val="00DD206B"/>
    <w:rsid w:val="00DD4DEA"/>
    <w:rsid w:val="00DD6618"/>
    <w:rsid w:val="00DE0038"/>
    <w:rsid w:val="00DF4DE3"/>
    <w:rsid w:val="00E076A2"/>
    <w:rsid w:val="00E14D1F"/>
    <w:rsid w:val="00E15CA1"/>
    <w:rsid w:val="00E16F2D"/>
    <w:rsid w:val="00E26ECF"/>
    <w:rsid w:val="00E271BD"/>
    <w:rsid w:val="00E30F33"/>
    <w:rsid w:val="00E412C0"/>
    <w:rsid w:val="00E61BAF"/>
    <w:rsid w:val="00E632DA"/>
    <w:rsid w:val="00E642DE"/>
    <w:rsid w:val="00E95AEE"/>
    <w:rsid w:val="00EA0A66"/>
    <w:rsid w:val="00EA3259"/>
    <w:rsid w:val="00EA5329"/>
    <w:rsid w:val="00EB030B"/>
    <w:rsid w:val="00EB393F"/>
    <w:rsid w:val="00EB7C1E"/>
    <w:rsid w:val="00EC252A"/>
    <w:rsid w:val="00EC39EE"/>
    <w:rsid w:val="00EC53BD"/>
    <w:rsid w:val="00ED09FE"/>
    <w:rsid w:val="00ED469A"/>
    <w:rsid w:val="00EE7622"/>
    <w:rsid w:val="00EF5FA7"/>
    <w:rsid w:val="00EF762C"/>
    <w:rsid w:val="00F046BD"/>
    <w:rsid w:val="00F064E6"/>
    <w:rsid w:val="00F13397"/>
    <w:rsid w:val="00F30A1C"/>
    <w:rsid w:val="00F30A8C"/>
    <w:rsid w:val="00F33486"/>
    <w:rsid w:val="00F35929"/>
    <w:rsid w:val="00F40AE6"/>
    <w:rsid w:val="00F50BDC"/>
    <w:rsid w:val="00F54C8B"/>
    <w:rsid w:val="00F55BC2"/>
    <w:rsid w:val="00F6514A"/>
    <w:rsid w:val="00F7130D"/>
    <w:rsid w:val="00F71A86"/>
    <w:rsid w:val="00F74CD1"/>
    <w:rsid w:val="00F75666"/>
    <w:rsid w:val="00F829CD"/>
    <w:rsid w:val="00F8306B"/>
    <w:rsid w:val="00F834A4"/>
    <w:rsid w:val="00F9149E"/>
    <w:rsid w:val="00FA4803"/>
    <w:rsid w:val="00FA4A77"/>
    <w:rsid w:val="00FB5C39"/>
    <w:rsid w:val="00FC002B"/>
    <w:rsid w:val="00FD2F61"/>
    <w:rsid w:val="00FD64CF"/>
    <w:rsid w:val="00FE6D11"/>
    <w:rsid w:val="00FF4E41"/>
    <w:rsid w:val="00FF621A"/>
    <w:rsid w:val="00FF669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95678BB9-A6EB-42D8-A1BF-B2AF685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B303AD"/>
    <w:rPr>
      <w:color w:val="6D6E71"/>
      <w:sz w:val="20"/>
    </w:rPr>
  </w:style>
  <w:style w:type="character" w:styleId="Nierozpoznanawzmianka">
    <w:name w:val="Unresolved Mention"/>
    <w:basedOn w:val="Domylnaczcionkaakapitu"/>
    <w:uiPriority w:val="99"/>
    <w:semiHidden/>
    <w:unhideWhenUsed/>
    <w:rsid w:val="00E26ECF"/>
    <w:rPr>
      <w:color w:val="605E5C"/>
      <w:shd w:val="clear" w:color="auto" w:fill="E1DFDD"/>
    </w:rPr>
  </w:style>
  <w:style w:type="paragraph" w:styleId="Tekstpodstawowy">
    <w:name w:val="Body Text"/>
    <w:basedOn w:val="Normalny"/>
    <w:link w:val="TekstpodstawowyZnak"/>
    <w:rsid w:val="00E26ECF"/>
    <w:pPr>
      <w:spacing w:after="0" w:line="360" w:lineRule="auto"/>
      <w:contextualSpacing w:val="0"/>
      <w:jc w:val="both"/>
    </w:pPr>
    <w:rPr>
      <w:rFonts w:ascii="Arial" w:eastAsia="Times New Roman" w:hAnsi="Arial" w:cs="Times New Roman"/>
      <w:color w:val="auto"/>
      <w:sz w:val="24"/>
      <w:szCs w:val="24"/>
      <w:lang w:val="pl-PL" w:eastAsia="pl-PL"/>
    </w:rPr>
  </w:style>
  <w:style w:type="character" w:customStyle="1" w:styleId="TekstpodstawowyZnak">
    <w:name w:val="Tekst podstawowy Znak"/>
    <w:basedOn w:val="Domylnaczcionkaakapitu"/>
    <w:link w:val="Tekstpodstawowy"/>
    <w:rsid w:val="00E26ECF"/>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2753">
      <w:bodyDiv w:val="1"/>
      <w:marLeft w:val="0"/>
      <w:marRight w:val="0"/>
      <w:marTop w:val="0"/>
      <w:marBottom w:val="0"/>
      <w:divBdr>
        <w:top w:val="none" w:sz="0" w:space="0" w:color="auto"/>
        <w:left w:val="none" w:sz="0" w:space="0" w:color="auto"/>
        <w:bottom w:val="none" w:sz="0" w:space="0" w:color="auto"/>
        <w:right w:val="none" w:sz="0" w:space="0" w:color="auto"/>
      </w:divBdr>
    </w:div>
    <w:div w:id="45973592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9833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oslaw.gorecki@7rs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radoslaw.gorecki\AppData\Local\Microsoft\Windows\INetCache\Content.Outlook\2Q53ZON2\helena.slater@macquari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fe5acf-f7f8-4308-b86a-87f87d4f403f">
      <Terms xmlns="http://schemas.microsoft.com/office/infopath/2007/PartnerControls"/>
    </lcf76f155ced4ddcb4097134ff3c332f>
    <TaxCatchAll xmlns="9a32d32c-11ae-4f3d-8ede-e74d9cac5efe" xsi:nil="true"/>
    <rozmiar xmlns="e1fe5acf-f7f8-4308-b86a-87f87d4f40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9EA39F487EA8442BE1364D7FAB43B83" ma:contentTypeVersion="17" ma:contentTypeDescription="Utwórz nowy dokument." ma:contentTypeScope="" ma:versionID="a33e1e7c1b92b4ba636a2db0e6406463">
  <xsd:schema xmlns:xsd="http://www.w3.org/2001/XMLSchema" xmlns:xs="http://www.w3.org/2001/XMLSchema" xmlns:p="http://schemas.microsoft.com/office/2006/metadata/properties" xmlns:ns2="e1fe5acf-f7f8-4308-b86a-87f87d4f403f" xmlns:ns3="9a32d32c-11ae-4f3d-8ede-e74d9cac5efe" targetNamespace="http://schemas.microsoft.com/office/2006/metadata/properties" ma:root="true" ma:fieldsID="7f7f31c8742add8c3eb78a610afc2d65" ns2:_="" ns3:_="">
    <xsd:import namespace="e1fe5acf-f7f8-4308-b86a-87f87d4f403f"/>
    <xsd:import namespace="9a32d32c-11ae-4f3d-8ede-e74d9cac5e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rozmiar"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e5acf-f7f8-4308-b86a-87f87d4f4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ozmiar" ma:index="12" nillable="true" ma:displayName="rozmiar" ma:internalName="rozmiar">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7bb4abf9-32a1-4513-aaaa-48fdc8f40b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32d32c-11ae-4f3d-8ede-e74d9cac5efe"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fda2ea43-39d5-4c72-be21-91205ff262f1}" ma:internalName="TaxCatchAll" ma:showField="CatchAllData" ma:web="9a32d32c-11ae-4f3d-8ede-e74d9cac5e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50968-7D07-4B89-A68F-20B2D540DC62}">
  <ds:schemaRefs>
    <ds:schemaRef ds:uri="http://schemas.openxmlformats.org/officeDocument/2006/bibliography"/>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 ds:uri="e1fe5acf-f7f8-4308-b86a-87f87d4f403f"/>
    <ds:schemaRef ds:uri="9a32d32c-11ae-4f3d-8ede-e74d9cac5efe"/>
  </ds:schemaRefs>
</ds:datastoreItem>
</file>

<file path=customXml/itemProps4.xml><?xml version="1.0" encoding="utf-8"?>
<ds:datastoreItem xmlns:ds="http://schemas.openxmlformats.org/officeDocument/2006/customXml" ds:itemID="{5E08D801-D8C2-40C4-A870-B8FB5FAF7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e5acf-f7f8-4308-b86a-87f87d4f403f"/>
    <ds:schemaRef ds:uri="9a32d32c-11ae-4f3d-8ede-e74d9cac5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9f1dc1a-c792-4449-82e0-bc2ea4c6c7e1}" enabled="0" method="" siteId="{29f1dc1a-c792-4449-82e0-bc2ea4c6c7e1}" removed="1"/>
</clbl:labelList>
</file>

<file path=docProps/app.xml><?xml version="1.0" encoding="utf-8"?>
<Properties xmlns="http://schemas.openxmlformats.org/officeDocument/2006/extended-properties" xmlns:vt="http://schemas.openxmlformats.org/officeDocument/2006/docPropsVTypes">
  <Template>szablon1-7r</Template>
  <TotalTime>1</TotalTime>
  <Pages>3</Pages>
  <Words>825</Words>
  <Characters>4953</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Jasiński</dc:creator>
  <cp:lastModifiedBy>Radosław Górecki</cp:lastModifiedBy>
  <cp:revision>3</cp:revision>
  <cp:lastPrinted>2021-05-25T01:10:00Z</cp:lastPrinted>
  <dcterms:created xsi:type="dcterms:W3CDTF">2022-11-08T15:28:00Z</dcterms:created>
  <dcterms:modified xsi:type="dcterms:W3CDTF">2022-11-08T15:32:00Z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0x01010089EA39F487EA8442BE1364D7FAB43B83</vt:lpwstr>
  </property>
  <property fmtid="{D5CDD505-2E9C-101B-9397-08002B2CF9AE}" pid="3" name="MSIP_Label_8c970d48-f7b9-48b0-9606-072fbefb514d_Enabled">
    <vt:lpwstr>true</vt:lpwstr>
  </property>
  <property fmtid="{D5CDD505-2E9C-101B-9397-08002B2CF9AE}" pid="4" name="MSIP_Label_8c970d48-f7b9-48b0-9606-072fbefb514d_SetDate">
    <vt:lpwstr>2022-05-17T08:43:24Z</vt:lpwstr>
  </property>
  <property fmtid="{D5CDD505-2E9C-101B-9397-08002B2CF9AE}" pid="5" name="MSIP_Label_8c970d48-f7b9-48b0-9606-072fbefb514d_Method">
    <vt:lpwstr>Standard</vt:lpwstr>
  </property>
  <property fmtid="{D5CDD505-2E9C-101B-9397-08002B2CF9AE}" pid="6" name="MSIP_Label_8c970d48-f7b9-48b0-9606-072fbefb514d_Name">
    <vt:lpwstr>Business</vt:lpwstr>
  </property>
  <property fmtid="{D5CDD505-2E9C-101B-9397-08002B2CF9AE}" pid="7" name="MSIP_Label_8c970d48-f7b9-48b0-9606-072fbefb514d_SiteId">
    <vt:lpwstr>049e3382-8cdc-477b-9317-951b04689668</vt:lpwstr>
  </property>
  <property fmtid="{D5CDD505-2E9C-101B-9397-08002B2CF9AE}" pid="8" name="MSIP_Label_8c970d48-f7b9-48b0-9606-072fbefb514d_ActionId">
    <vt:lpwstr>e4987707-55ad-418c-952f-c567354b6ec4</vt:lpwstr>
  </property>
  <property fmtid="{D5CDD505-2E9C-101B-9397-08002B2CF9AE}" pid="9" name="MSIP_Label_8c970d48-f7b9-48b0-9606-072fbefb514d_ContentBits">
    <vt:lpwstr>2</vt:lpwstr>
  </property>
  <property fmtid="{D5CDD505-2E9C-101B-9397-08002B2CF9AE}" pid="10" name="MSIP_Label_bff60613-a741-4790-ba46-c6813ca61c58_Enabled">
    <vt:lpwstr>true</vt:lpwstr>
  </property>
  <property fmtid="{D5CDD505-2E9C-101B-9397-08002B2CF9AE}" pid="11" name="MSIP_Label_bff60613-a741-4790-ba46-c6813ca61c58_SetDate">
    <vt:lpwstr>2022-07-20T11:36:13Z</vt:lpwstr>
  </property>
  <property fmtid="{D5CDD505-2E9C-101B-9397-08002B2CF9AE}" pid="12" name="MSIP_Label_bff60613-a741-4790-ba46-c6813ca61c58_Method">
    <vt:lpwstr>Standard</vt:lpwstr>
  </property>
  <property fmtid="{D5CDD505-2E9C-101B-9397-08002B2CF9AE}" pid="13" name="MSIP_Label_bff60613-a741-4790-ba46-c6813ca61c58_Name">
    <vt:lpwstr>Confidential</vt:lpwstr>
  </property>
  <property fmtid="{D5CDD505-2E9C-101B-9397-08002B2CF9AE}" pid="14" name="MSIP_Label_bff60613-a741-4790-ba46-c6813ca61c58_SiteId">
    <vt:lpwstr>568a5434-7d3f-4714-b824-fe722e2748c0</vt:lpwstr>
  </property>
  <property fmtid="{D5CDD505-2E9C-101B-9397-08002B2CF9AE}" pid="15" name="MSIP_Label_bff60613-a741-4790-ba46-c6813ca61c58_ActionId">
    <vt:lpwstr>6e64bc18-50be-4c4a-919a-8ff7502190cc</vt:lpwstr>
  </property>
  <property fmtid="{D5CDD505-2E9C-101B-9397-08002B2CF9AE}" pid="16" name="MSIP_Label_bff60613-a741-4790-ba46-c6813ca61c58_ContentBits">
    <vt:lpwstr>0</vt:lpwstr>
  </property>
</Properties>
</file>