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4EFD" w14:textId="46FD42E8" w:rsidR="00630508" w:rsidRPr="00462F0F" w:rsidRDefault="00630508" w:rsidP="00622CEC">
      <w:pPr>
        <w:tabs>
          <w:tab w:val="left" w:pos="0"/>
          <w:tab w:val="left" w:pos="3119"/>
        </w:tabs>
        <w:spacing w:line="276" w:lineRule="auto"/>
        <w:outlineLvl w:val="0"/>
        <w:rPr>
          <w:rFonts w:ascii="Arial" w:hAnsi="Arial" w:cs="Arial"/>
          <w:sz w:val="22"/>
          <w:lang w:val="en-GB"/>
        </w:rPr>
      </w:pPr>
      <w:r w:rsidRPr="00462F0F">
        <w:rPr>
          <w:rFonts w:ascii="Arial" w:hAnsi="Arial" w:cs="Arial"/>
          <w:sz w:val="20"/>
          <w:lang w:val="en-GB"/>
        </w:rPr>
        <w:t>Krak</w:t>
      </w:r>
      <w:r w:rsidR="00406AAF" w:rsidRPr="00462F0F">
        <w:rPr>
          <w:rFonts w:ascii="Arial" w:hAnsi="Arial" w:cs="Arial"/>
          <w:sz w:val="20"/>
          <w:lang w:val="en-GB"/>
        </w:rPr>
        <w:t>ó</w:t>
      </w:r>
      <w:r w:rsidRPr="00462F0F">
        <w:rPr>
          <w:rFonts w:ascii="Arial" w:hAnsi="Arial" w:cs="Arial"/>
          <w:sz w:val="20"/>
          <w:lang w:val="en-GB"/>
        </w:rPr>
        <w:t xml:space="preserve">w, </w:t>
      </w:r>
      <w:r w:rsidR="005524E0">
        <w:rPr>
          <w:rFonts w:ascii="Arial" w:hAnsi="Arial" w:cs="Arial"/>
          <w:sz w:val="20"/>
          <w:lang w:val="en-GB"/>
        </w:rPr>
        <w:t>25</w:t>
      </w:r>
      <w:r w:rsidR="0064728D" w:rsidRPr="00462F0F">
        <w:rPr>
          <w:rFonts w:ascii="Arial" w:hAnsi="Arial" w:cs="Arial"/>
          <w:sz w:val="20"/>
          <w:lang w:val="en-GB"/>
        </w:rPr>
        <w:t xml:space="preserve"> </w:t>
      </w:r>
      <w:r w:rsidR="00145BA5" w:rsidRPr="00462F0F">
        <w:rPr>
          <w:rFonts w:ascii="Arial" w:hAnsi="Arial" w:cs="Arial"/>
          <w:sz w:val="20"/>
          <w:lang w:val="en-GB"/>
        </w:rPr>
        <w:t>January</w:t>
      </w:r>
      <w:r w:rsidR="00D93C5E" w:rsidRPr="00462F0F">
        <w:rPr>
          <w:rFonts w:ascii="Arial" w:hAnsi="Arial" w:cs="Arial"/>
          <w:sz w:val="20"/>
          <w:lang w:val="en-GB"/>
        </w:rPr>
        <w:t xml:space="preserve"> </w:t>
      </w:r>
      <w:r w:rsidRPr="00462F0F">
        <w:rPr>
          <w:rFonts w:ascii="Arial" w:hAnsi="Arial" w:cs="Arial"/>
          <w:sz w:val="20"/>
          <w:lang w:val="en-GB"/>
        </w:rPr>
        <w:t>20</w:t>
      </w:r>
      <w:r w:rsidR="00856C96" w:rsidRPr="00462F0F">
        <w:rPr>
          <w:rFonts w:ascii="Arial" w:hAnsi="Arial" w:cs="Arial"/>
          <w:sz w:val="20"/>
          <w:lang w:val="en-GB"/>
        </w:rPr>
        <w:t>2</w:t>
      </w:r>
      <w:r w:rsidR="00A23579">
        <w:rPr>
          <w:rFonts w:ascii="Arial" w:hAnsi="Arial" w:cs="Arial"/>
          <w:sz w:val="20"/>
          <w:lang w:val="en-GB"/>
        </w:rPr>
        <w:t>2</w:t>
      </w:r>
    </w:p>
    <w:p w14:paraId="3E202417" w14:textId="77777777" w:rsidR="00630508" w:rsidRPr="00462F0F" w:rsidRDefault="00630508" w:rsidP="00622CEC">
      <w:pPr>
        <w:tabs>
          <w:tab w:val="left" w:pos="2844"/>
        </w:tabs>
        <w:spacing w:line="276" w:lineRule="auto"/>
        <w:jc w:val="both"/>
        <w:outlineLvl w:val="0"/>
        <w:rPr>
          <w:rFonts w:ascii="Arial" w:hAnsi="Arial" w:cs="Arial"/>
          <w:b/>
          <w:color w:val="333333"/>
          <w:u w:color="333333"/>
          <w:lang w:val="en-GB"/>
        </w:rPr>
      </w:pPr>
    </w:p>
    <w:p w14:paraId="7036CC5F" w14:textId="05D3BA51" w:rsidR="001639CA" w:rsidRPr="00462F0F" w:rsidRDefault="0004540F" w:rsidP="00622CEC">
      <w:pPr>
        <w:tabs>
          <w:tab w:val="left" w:pos="2844"/>
        </w:tabs>
        <w:spacing w:line="276" w:lineRule="auto"/>
        <w:jc w:val="both"/>
        <w:outlineLvl w:val="0"/>
        <w:rPr>
          <w:rFonts w:ascii="Arial" w:hAnsi="Arial" w:cs="Arial"/>
          <w:b/>
          <w:color w:val="333333"/>
          <w:sz w:val="22"/>
          <w:szCs w:val="22"/>
          <w:u w:color="333333"/>
          <w:lang w:val="en-GB"/>
        </w:rPr>
      </w:pPr>
      <w:r w:rsidRPr="00462F0F">
        <w:rPr>
          <w:rFonts w:ascii="Arial" w:hAnsi="Arial" w:cs="Arial"/>
          <w:b/>
          <w:color w:val="333333"/>
          <w:sz w:val="22"/>
          <w:szCs w:val="22"/>
          <w:u w:color="333333"/>
          <w:lang w:val="en-GB"/>
        </w:rPr>
        <w:t>Press release</w:t>
      </w:r>
    </w:p>
    <w:p w14:paraId="37F17E10" w14:textId="582A7367" w:rsidR="00351948" w:rsidRPr="00462F0F" w:rsidRDefault="00351948" w:rsidP="00622CEC">
      <w:pPr>
        <w:tabs>
          <w:tab w:val="left" w:pos="2844"/>
        </w:tabs>
        <w:spacing w:line="276" w:lineRule="auto"/>
        <w:jc w:val="both"/>
        <w:outlineLvl w:val="0"/>
        <w:rPr>
          <w:rFonts w:ascii="Arial" w:hAnsi="Arial" w:cs="Arial"/>
          <w:b/>
          <w:sz w:val="22"/>
          <w:szCs w:val="22"/>
          <w:u w:color="333333"/>
          <w:lang w:val="en-GB"/>
        </w:rPr>
      </w:pPr>
    </w:p>
    <w:p w14:paraId="6F9A25FC" w14:textId="77777777" w:rsidR="00622CEC" w:rsidRPr="00462F0F" w:rsidRDefault="00622CEC" w:rsidP="00622CEC">
      <w:pPr>
        <w:tabs>
          <w:tab w:val="left" w:pos="2844"/>
        </w:tabs>
        <w:spacing w:line="276" w:lineRule="auto"/>
        <w:jc w:val="both"/>
        <w:outlineLvl w:val="0"/>
        <w:rPr>
          <w:rFonts w:ascii="Arial" w:hAnsi="Arial" w:cs="Arial"/>
          <w:b/>
          <w:sz w:val="22"/>
          <w:szCs w:val="22"/>
          <w:u w:color="333333"/>
          <w:lang w:val="en-GB"/>
        </w:rPr>
      </w:pPr>
    </w:p>
    <w:p w14:paraId="4F38013B" w14:textId="76810611" w:rsidR="005524E0" w:rsidRPr="00945893" w:rsidRDefault="005524E0" w:rsidP="00566F35">
      <w:pPr>
        <w:spacing w:line="276" w:lineRule="auto"/>
        <w:jc w:val="center"/>
        <w:rPr>
          <w:rFonts w:ascii="Arial" w:hAnsi="Arial" w:cs="Arial"/>
          <w:b/>
          <w:bCs/>
          <w:sz w:val="28"/>
          <w:szCs w:val="28"/>
          <w:lang w:val="en-US"/>
        </w:rPr>
      </w:pPr>
      <w:r w:rsidRPr="00C926DF">
        <w:rPr>
          <w:rFonts w:ascii="Arial" w:hAnsi="Arial" w:cs="Arial"/>
          <w:b/>
          <w:bCs/>
          <w:sz w:val="28"/>
          <w:szCs w:val="28"/>
          <w:lang w:val="en-US"/>
        </w:rPr>
        <w:t>7R</w:t>
      </w:r>
      <w:r w:rsidR="00A21AE4" w:rsidRPr="00C926DF">
        <w:rPr>
          <w:rFonts w:ascii="Arial" w:hAnsi="Arial" w:cs="Arial"/>
          <w:b/>
          <w:bCs/>
          <w:sz w:val="28"/>
          <w:szCs w:val="28"/>
          <w:lang w:val="en-US"/>
        </w:rPr>
        <w:t xml:space="preserve"> breaks records</w:t>
      </w:r>
      <w:r w:rsidRPr="00C926DF">
        <w:rPr>
          <w:rFonts w:ascii="Arial" w:hAnsi="Arial" w:cs="Arial"/>
          <w:b/>
          <w:bCs/>
          <w:sz w:val="28"/>
          <w:szCs w:val="28"/>
          <w:lang w:val="en-US"/>
        </w:rPr>
        <w:t xml:space="preserve"> in 2021</w:t>
      </w:r>
      <w:r w:rsidR="007C264D" w:rsidRPr="00C926DF">
        <w:rPr>
          <w:rFonts w:ascii="Arial" w:hAnsi="Arial" w:cs="Arial"/>
          <w:b/>
          <w:bCs/>
          <w:sz w:val="28"/>
          <w:szCs w:val="28"/>
          <w:lang w:val="en-US"/>
        </w:rPr>
        <w:t xml:space="preserve"> – </w:t>
      </w:r>
      <w:r w:rsidR="00A21AE4" w:rsidRPr="00C926DF">
        <w:rPr>
          <w:rFonts w:ascii="Arial" w:hAnsi="Arial" w:cs="Arial"/>
          <w:b/>
          <w:bCs/>
          <w:sz w:val="28"/>
          <w:szCs w:val="28"/>
          <w:lang w:val="en-US"/>
        </w:rPr>
        <w:t>doubling number of</w:t>
      </w:r>
      <w:r w:rsidRPr="00C926DF">
        <w:rPr>
          <w:rFonts w:ascii="Arial" w:hAnsi="Arial" w:cs="Arial"/>
          <w:b/>
          <w:bCs/>
          <w:sz w:val="28"/>
          <w:szCs w:val="28"/>
          <w:lang w:val="en-US"/>
        </w:rPr>
        <w:t xml:space="preserve"> completed developments</w:t>
      </w:r>
      <w:r w:rsidR="00A21AE4" w:rsidRPr="00C926DF">
        <w:rPr>
          <w:rFonts w:ascii="Arial" w:hAnsi="Arial" w:cs="Arial"/>
          <w:b/>
          <w:bCs/>
          <w:sz w:val="28"/>
          <w:szCs w:val="28"/>
          <w:lang w:val="en-US"/>
        </w:rPr>
        <w:t xml:space="preserve"> y-o-y</w:t>
      </w:r>
      <w:r w:rsidRPr="00C926DF">
        <w:rPr>
          <w:rFonts w:ascii="Arial" w:hAnsi="Arial" w:cs="Arial"/>
          <w:b/>
          <w:bCs/>
          <w:sz w:val="28"/>
          <w:szCs w:val="28"/>
          <w:lang w:val="en-US"/>
        </w:rPr>
        <w:t xml:space="preserve">, </w:t>
      </w:r>
      <w:r w:rsidR="00A21AE4" w:rsidRPr="00C926DF">
        <w:rPr>
          <w:rFonts w:ascii="Arial" w:hAnsi="Arial" w:cs="Arial"/>
          <w:b/>
          <w:bCs/>
          <w:sz w:val="28"/>
          <w:szCs w:val="28"/>
          <w:lang w:val="en-US"/>
        </w:rPr>
        <w:t>and leasing out 500 000 sqm of space</w:t>
      </w:r>
    </w:p>
    <w:p w14:paraId="7FE7438F" w14:textId="77777777" w:rsidR="005524E0" w:rsidRPr="005524E0" w:rsidRDefault="005524E0" w:rsidP="00566F35">
      <w:pPr>
        <w:spacing w:line="276" w:lineRule="auto"/>
        <w:jc w:val="both"/>
        <w:rPr>
          <w:rFonts w:ascii="Arial" w:hAnsi="Arial" w:cs="Arial"/>
          <w:b/>
          <w:bCs/>
          <w:lang w:val="en-US"/>
        </w:rPr>
      </w:pPr>
    </w:p>
    <w:p w14:paraId="6617C00E" w14:textId="7E5753CA" w:rsidR="005524E0" w:rsidRPr="008509F1" w:rsidRDefault="005524E0" w:rsidP="00566F35">
      <w:pPr>
        <w:spacing w:line="276" w:lineRule="auto"/>
        <w:jc w:val="both"/>
        <w:rPr>
          <w:rFonts w:ascii="Arial" w:hAnsi="Arial" w:cs="Arial"/>
          <w:b/>
          <w:bCs/>
          <w:lang w:val="en-US"/>
        </w:rPr>
      </w:pPr>
      <w:r w:rsidRPr="008509F1">
        <w:rPr>
          <w:rFonts w:ascii="Arial" w:hAnsi="Arial" w:cs="Arial"/>
          <w:b/>
          <w:bCs/>
          <w:lang w:val="en-US"/>
        </w:rPr>
        <w:t xml:space="preserve">7R, </w:t>
      </w:r>
      <w:r w:rsidR="00222312">
        <w:rPr>
          <w:rFonts w:ascii="Arial" w:hAnsi="Arial" w:cs="Arial"/>
          <w:b/>
          <w:bCs/>
          <w:lang w:val="en-US"/>
        </w:rPr>
        <w:t>the</w:t>
      </w:r>
      <w:r w:rsidR="00222312" w:rsidRPr="008509F1">
        <w:rPr>
          <w:rFonts w:ascii="Arial" w:hAnsi="Arial" w:cs="Arial"/>
          <w:b/>
          <w:bCs/>
          <w:lang w:val="en-US"/>
        </w:rPr>
        <w:t xml:space="preserve"> </w:t>
      </w:r>
      <w:r w:rsidRPr="008509F1">
        <w:rPr>
          <w:rFonts w:ascii="Arial" w:hAnsi="Arial" w:cs="Arial"/>
          <w:b/>
          <w:bCs/>
          <w:lang w:val="en-US"/>
        </w:rPr>
        <w:t>Polish developer of warehouse and production facilities, deliver</w:t>
      </w:r>
      <w:r>
        <w:rPr>
          <w:rFonts w:ascii="Arial" w:hAnsi="Arial" w:cs="Arial"/>
          <w:b/>
          <w:bCs/>
          <w:lang w:val="en-US"/>
        </w:rPr>
        <w:t>ed</w:t>
      </w:r>
      <w:r w:rsidRPr="008509F1">
        <w:rPr>
          <w:rFonts w:ascii="Arial" w:hAnsi="Arial" w:cs="Arial"/>
          <w:b/>
          <w:bCs/>
          <w:lang w:val="en-US"/>
        </w:rPr>
        <w:t xml:space="preserve"> nearly 400,000 sqm of</w:t>
      </w:r>
      <w:r w:rsidR="00EA7061">
        <w:rPr>
          <w:rFonts w:ascii="Arial" w:hAnsi="Arial" w:cs="Arial"/>
          <w:b/>
          <w:bCs/>
          <w:lang w:val="en-US"/>
        </w:rPr>
        <w:t xml:space="preserve"> BREEAM-</w:t>
      </w:r>
      <w:r w:rsidRPr="008509F1">
        <w:rPr>
          <w:rFonts w:ascii="Arial" w:hAnsi="Arial" w:cs="Arial"/>
          <w:b/>
          <w:bCs/>
          <w:lang w:val="en-US"/>
        </w:rPr>
        <w:t>certified space</w:t>
      </w:r>
      <w:r w:rsidR="00222312">
        <w:rPr>
          <w:rFonts w:ascii="Arial" w:hAnsi="Arial" w:cs="Arial"/>
          <w:b/>
          <w:bCs/>
          <w:lang w:val="en-US"/>
        </w:rPr>
        <w:t xml:space="preserve"> in 2021</w:t>
      </w:r>
      <w:r w:rsidRPr="008509F1">
        <w:rPr>
          <w:rFonts w:ascii="Arial" w:hAnsi="Arial" w:cs="Arial"/>
          <w:b/>
          <w:bCs/>
          <w:lang w:val="en-US"/>
        </w:rPr>
        <w:t xml:space="preserve">, doubling </w:t>
      </w:r>
      <w:r>
        <w:rPr>
          <w:rFonts w:ascii="Arial" w:hAnsi="Arial" w:cs="Arial"/>
          <w:b/>
          <w:bCs/>
          <w:lang w:val="en-US"/>
        </w:rPr>
        <w:t>the</w:t>
      </w:r>
      <w:r w:rsidRPr="008509F1">
        <w:rPr>
          <w:rFonts w:ascii="Arial" w:hAnsi="Arial" w:cs="Arial"/>
          <w:b/>
          <w:bCs/>
          <w:lang w:val="en-US"/>
        </w:rPr>
        <w:t xml:space="preserve"> </w:t>
      </w:r>
      <w:r w:rsidR="00222312">
        <w:rPr>
          <w:rFonts w:ascii="Arial" w:hAnsi="Arial" w:cs="Arial"/>
          <w:b/>
          <w:bCs/>
          <w:lang w:val="en-US"/>
        </w:rPr>
        <w:t xml:space="preserve">company’s annual </w:t>
      </w:r>
      <w:r w:rsidRPr="008509F1">
        <w:rPr>
          <w:rFonts w:ascii="Arial" w:hAnsi="Arial" w:cs="Arial"/>
          <w:b/>
          <w:bCs/>
          <w:lang w:val="en-US"/>
        </w:rPr>
        <w:t>result</w:t>
      </w:r>
      <w:r>
        <w:rPr>
          <w:rFonts w:ascii="Arial" w:hAnsi="Arial" w:cs="Arial"/>
          <w:b/>
          <w:bCs/>
          <w:lang w:val="en-US"/>
        </w:rPr>
        <w:t xml:space="preserve"> y-o-y</w:t>
      </w:r>
      <w:r w:rsidRPr="008509F1">
        <w:rPr>
          <w:rFonts w:ascii="Arial" w:hAnsi="Arial" w:cs="Arial"/>
          <w:b/>
          <w:bCs/>
          <w:lang w:val="en-US"/>
        </w:rPr>
        <w:t xml:space="preserve">. In the last 12 months, 7R </w:t>
      </w:r>
      <w:r w:rsidR="00222312">
        <w:rPr>
          <w:rFonts w:ascii="Arial" w:hAnsi="Arial" w:cs="Arial"/>
          <w:b/>
          <w:bCs/>
          <w:lang w:val="en-US"/>
        </w:rPr>
        <w:t xml:space="preserve">has </w:t>
      </w:r>
      <w:r>
        <w:rPr>
          <w:rFonts w:ascii="Arial" w:hAnsi="Arial" w:cs="Arial"/>
          <w:b/>
          <w:bCs/>
          <w:lang w:val="en-US"/>
        </w:rPr>
        <w:t>divested</w:t>
      </w:r>
      <w:r w:rsidRPr="008509F1">
        <w:rPr>
          <w:rFonts w:ascii="Arial" w:hAnsi="Arial" w:cs="Arial"/>
          <w:b/>
          <w:bCs/>
          <w:lang w:val="en-US"/>
        </w:rPr>
        <w:t xml:space="preserve"> 17 projects to investment funds and real estate companies</w:t>
      </w:r>
      <w:r w:rsidR="00222312">
        <w:rPr>
          <w:rFonts w:ascii="Arial" w:hAnsi="Arial" w:cs="Arial"/>
          <w:b/>
          <w:bCs/>
          <w:lang w:val="en-US"/>
        </w:rPr>
        <w:t xml:space="preserve"> </w:t>
      </w:r>
      <w:r w:rsidR="00222312" w:rsidRPr="008509F1">
        <w:rPr>
          <w:rFonts w:ascii="Arial" w:hAnsi="Arial" w:cs="Arial"/>
          <w:b/>
          <w:bCs/>
          <w:lang w:val="en-US"/>
        </w:rPr>
        <w:t xml:space="preserve">for a total of nearly </w:t>
      </w:r>
      <w:r w:rsidR="00222312">
        <w:rPr>
          <w:rFonts w:ascii="Arial" w:hAnsi="Arial" w:cs="Arial"/>
          <w:b/>
          <w:bCs/>
          <w:lang w:val="en-US"/>
        </w:rPr>
        <w:t xml:space="preserve">EUR </w:t>
      </w:r>
      <w:r w:rsidR="00222312" w:rsidRPr="008509F1">
        <w:rPr>
          <w:rFonts w:ascii="Arial" w:hAnsi="Arial" w:cs="Arial"/>
          <w:b/>
          <w:bCs/>
          <w:lang w:val="en-US"/>
        </w:rPr>
        <w:t>400 million</w:t>
      </w:r>
      <w:r w:rsidRPr="008509F1">
        <w:rPr>
          <w:rFonts w:ascii="Arial" w:hAnsi="Arial" w:cs="Arial"/>
          <w:b/>
          <w:bCs/>
          <w:lang w:val="en-US"/>
        </w:rPr>
        <w:t xml:space="preserve">. The </w:t>
      </w:r>
      <w:r w:rsidR="00C926DF">
        <w:rPr>
          <w:rFonts w:ascii="Arial" w:hAnsi="Arial" w:cs="Arial"/>
          <w:b/>
          <w:bCs/>
          <w:lang w:val="en-US"/>
        </w:rPr>
        <w:t>amount of space the tenants occupy</w:t>
      </w:r>
      <w:r w:rsidRPr="008509F1">
        <w:rPr>
          <w:rFonts w:ascii="Arial" w:hAnsi="Arial" w:cs="Arial"/>
          <w:b/>
          <w:bCs/>
          <w:lang w:val="en-US"/>
        </w:rPr>
        <w:t xml:space="preserve"> </w:t>
      </w:r>
      <w:r w:rsidR="00222312">
        <w:rPr>
          <w:rFonts w:ascii="Arial" w:hAnsi="Arial" w:cs="Arial"/>
          <w:b/>
          <w:bCs/>
          <w:lang w:val="en-US"/>
        </w:rPr>
        <w:t xml:space="preserve">has </w:t>
      </w:r>
      <w:r w:rsidRPr="008509F1">
        <w:rPr>
          <w:rFonts w:ascii="Arial" w:hAnsi="Arial" w:cs="Arial"/>
          <w:b/>
          <w:bCs/>
          <w:lang w:val="en-US"/>
        </w:rPr>
        <w:t xml:space="preserve">also increased, </w:t>
      </w:r>
      <w:r>
        <w:rPr>
          <w:rFonts w:ascii="Arial" w:hAnsi="Arial" w:cs="Arial"/>
          <w:b/>
          <w:bCs/>
          <w:lang w:val="en-US"/>
        </w:rPr>
        <w:t>totaling</w:t>
      </w:r>
      <w:r w:rsidRPr="008509F1">
        <w:rPr>
          <w:rFonts w:ascii="Arial" w:hAnsi="Arial" w:cs="Arial"/>
          <w:b/>
          <w:bCs/>
          <w:lang w:val="en-US"/>
        </w:rPr>
        <w:t xml:space="preserve"> 500</w:t>
      </w:r>
      <w:r>
        <w:rPr>
          <w:rFonts w:ascii="Arial" w:hAnsi="Arial" w:cs="Arial"/>
          <w:b/>
          <w:bCs/>
          <w:lang w:val="en-US"/>
        </w:rPr>
        <w:t>,000</w:t>
      </w:r>
      <w:r w:rsidRPr="008509F1">
        <w:rPr>
          <w:rFonts w:ascii="Arial" w:hAnsi="Arial" w:cs="Arial"/>
          <w:b/>
          <w:bCs/>
          <w:lang w:val="en-US"/>
        </w:rPr>
        <w:t xml:space="preserve"> sqm. </w:t>
      </w:r>
      <w:r>
        <w:rPr>
          <w:rFonts w:ascii="Arial" w:hAnsi="Arial" w:cs="Arial"/>
          <w:b/>
          <w:bCs/>
          <w:lang w:val="en-US"/>
        </w:rPr>
        <w:t>T</w:t>
      </w:r>
      <w:r w:rsidRPr="008509F1">
        <w:rPr>
          <w:rFonts w:ascii="Arial" w:hAnsi="Arial" w:cs="Arial"/>
          <w:b/>
          <w:bCs/>
          <w:lang w:val="en-US"/>
        </w:rPr>
        <w:t xml:space="preserve">he portfolio of properties managed by 7R </w:t>
      </w:r>
      <w:r w:rsidR="00222312">
        <w:rPr>
          <w:rFonts w:ascii="Arial" w:hAnsi="Arial" w:cs="Arial"/>
          <w:b/>
          <w:bCs/>
          <w:lang w:val="en-US"/>
        </w:rPr>
        <w:t>now exceeds</w:t>
      </w:r>
      <w:r w:rsidR="00222312" w:rsidRPr="008509F1">
        <w:rPr>
          <w:rFonts w:ascii="Arial" w:hAnsi="Arial" w:cs="Arial"/>
          <w:b/>
          <w:bCs/>
          <w:lang w:val="en-US"/>
        </w:rPr>
        <w:t xml:space="preserve"> </w:t>
      </w:r>
      <w:r w:rsidR="00A21AE4">
        <w:rPr>
          <w:rFonts w:ascii="Arial" w:hAnsi="Arial" w:cs="Arial"/>
          <w:b/>
          <w:bCs/>
          <w:lang w:val="en-US"/>
        </w:rPr>
        <w:t>one</w:t>
      </w:r>
      <w:r w:rsidR="00A21AE4" w:rsidRPr="008509F1">
        <w:rPr>
          <w:rFonts w:ascii="Arial" w:hAnsi="Arial" w:cs="Arial"/>
          <w:b/>
          <w:bCs/>
          <w:lang w:val="en-US"/>
        </w:rPr>
        <w:t xml:space="preserve"> </w:t>
      </w:r>
      <w:r w:rsidRPr="008509F1">
        <w:rPr>
          <w:rFonts w:ascii="Arial" w:hAnsi="Arial" w:cs="Arial"/>
          <w:b/>
          <w:bCs/>
          <w:lang w:val="en-US"/>
        </w:rPr>
        <w:t>million sqm.</w:t>
      </w:r>
    </w:p>
    <w:p w14:paraId="382FC3B6" w14:textId="77777777" w:rsidR="005524E0" w:rsidRPr="005524E0" w:rsidRDefault="005524E0" w:rsidP="00566F35">
      <w:pPr>
        <w:spacing w:line="276" w:lineRule="auto"/>
        <w:jc w:val="both"/>
        <w:rPr>
          <w:rFonts w:ascii="Arial" w:hAnsi="Arial" w:cs="Arial"/>
          <w:lang w:val="en-US"/>
        </w:rPr>
      </w:pPr>
    </w:p>
    <w:p w14:paraId="1B73E2CE" w14:textId="27D8E17E" w:rsidR="005524E0" w:rsidRPr="005524E0" w:rsidRDefault="005524E0" w:rsidP="00566F35">
      <w:pPr>
        <w:spacing w:line="276" w:lineRule="auto"/>
        <w:jc w:val="both"/>
        <w:rPr>
          <w:rFonts w:ascii="Arial" w:hAnsi="Arial" w:cs="Arial"/>
          <w:b/>
          <w:bCs/>
          <w:sz w:val="22"/>
          <w:szCs w:val="22"/>
          <w:lang w:val="en-US"/>
        </w:rPr>
      </w:pPr>
      <w:r w:rsidRPr="005524E0">
        <w:rPr>
          <w:rFonts w:ascii="Arial" w:hAnsi="Arial" w:cs="Arial"/>
          <w:sz w:val="22"/>
          <w:szCs w:val="22"/>
          <w:lang w:val="en-US"/>
        </w:rPr>
        <w:t>"At 7R we are consistently implementing our business development strategy. After 13 years of operation</w:t>
      </w:r>
      <w:r w:rsidR="00222312">
        <w:rPr>
          <w:rFonts w:ascii="Arial" w:hAnsi="Arial" w:cs="Arial"/>
          <w:sz w:val="22"/>
          <w:szCs w:val="22"/>
          <w:lang w:val="en-US"/>
        </w:rPr>
        <w:t>s</w:t>
      </w:r>
      <w:r w:rsidRPr="005524E0">
        <w:rPr>
          <w:rFonts w:ascii="Arial" w:hAnsi="Arial" w:cs="Arial"/>
          <w:sz w:val="22"/>
          <w:szCs w:val="22"/>
          <w:lang w:val="en-US"/>
        </w:rPr>
        <w:t xml:space="preserve">, we have delivered nearly 1.5 million sqm of </w:t>
      </w:r>
      <w:r w:rsidR="002D4C63">
        <w:rPr>
          <w:rFonts w:ascii="Arial" w:hAnsi="Arial" w:cs="Arial"/>
          <w:sz w:val="22"/>
          <w:szCs w:val="22"/>
          <w:lang w:val="en-US"/>
        </w:rPr>
        <w:t>cutting-edge</w:t>
      </w:r>
      <w:r w:rsidRPr="005524E0">
        <w:rPr>
          <w:rFonts w:ascii="Arial" w:hAnsi="Arial" w:cs="Arial"/>
          <w:sz w:val="22"/>
          <w:szCs w:val="22"/>
          <w:lang w:val="en-US"/>
        </w:rPr>
        <w:t xml:space="preserve"> warehouse and manufacturing space to customers, and we have another 4 million sqm in the investment process. As of 2019, we have doubled the number of employees in order to respond even better to the needs of </w:t>
      </w:r>
      <w:r w:rsidR="00222312">
        <w:rPr>
          <w:rFonts w:ascii="Arial" w:hAnsi="Arial" w:cs="Arial"/>
          <w:sz w:val="22"/>
          <w:szCs w:val="22"/>
          <w:lang w:val="en-US"/>
        </w:rPr>
        <w:t>businesses</w:t>
      </w:r>
      <w:r w:rsidR="00222312" w:rsidRPr="005524E0">
        <w:rPr>
          <w:rFonts w:ascii="Arial" w:hAnsi="Arial" w:cs="Arial"/>
          <w:sz w:val="22"/>
          <w:szCs w:val="22"/>
          <w:lang w:val="en-US"/>
        </w:rPr>
        <w:t xml:space="preserve"> </w:t>
      </w:r>
      <w:r w:rsidRPr="005524E0">
        <w:rPr>
          <w:rFonts w:ascii="Arial" w:hAnsi="Arial" w:cs="Arial"/>
          <w:sz w:val="22"/>
          <w:szCs w:val="22"/>
          <w:lang w:val="en-US"/>
        </w:rPr>
        <w:t xml:space="preserve">and provide them with high-end space for strategic operations," says </w:t>
      </w:r>
      <w:r w:rsidRPr="005524E0">
        <w:rPr>
          <w:rFonts w:ascii="Arial" w:hAnsi="Arial" w:cs="Arial"/>
          <w:b/>
          <w:bCs/>
          <w:sz w:val="22"/>
          <w:szCs w:val="22"/>
          <w:lang w:val="en-US"/>
        </w:rPr>
        <w:t xml:space="preserve">Tomasz </w:t>
      </w:r>
      <w:proofErr w:type="spellStart"/>
      <w:r w:rsidRPr="005524E0">
        <w:rPr>
          <w:rFonts w:ascii="Arial" w:hAnsi="Arial" w:cs="Arial"/>
          <w:b/>
          <w:bCs/>
          <w:sz w:val="22"/>
          <w:szCs w:val="22"/>
          <w:lang w:val="en-US"/>
        </w:rPr>
        <w:t>Lubowiecki</w:t>
      </w:r>
      <w:proofErr w:type="spellEnd"/>
      <w:r w:rsidRPr="005524E0">
        <w:rPr>
          <w:rFonts w:ascii="Arial" w:hAnsi="Arial" w:cs="Arial"/>
          <w:b/>
          <w:bCs/>
          <w:sz w:val="22"/>
          <w:szCs w:val="22"/>
          <w:lang w:val="en-US"/>
        </w:rPr>
        <w:t xml:space="preserve">, founder and Chairman of the Board at 7R. </w:t>
      </w:r>
    </w:p>
    <w:p w14:paraId="47D0A977" w14:textId="77777777" w:rsidR="005524E0" w:rsidRPr="005524E0" w:rsidRDefault="005524E0" w:rsidP="00566F35">
      <w:pPr>
        <w:spacing w:line="276" w:lineRule="auto"/>
        <w:jc w:val="both"/>
        <w:rPr>
          <w:rFonts w:ascii="Arial" w:hAnsi="Arial" w:cs="Arial"/>
          <w:sz w:val="22"/>
          <w:szCs w:val="22"/>
          <w:lang w:val="en-US"/>
        </w:rPr>
      </w:pPr>
    </w:p>
    <w:p w14:paraId="2B020FA6" w14:textId="3617C32A"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 xml:space="preserve">In 2021, 7R </w:t>
      </w:r>
      <w:r w:rsidR="00C1438F">
        <w:rPr>
          <w:rFonts w:ascii="Arial" w:hAnsi="Arial" w:cs="Arial"/>
          <w:sz w:val="22"/>
          <w:szCs w:val="22"/>
          <w:lang w:val="en-US"/>
        </w:rPr>
        <w:t>delivered to t</w:t>
      </w:r>
      <w:r w:rsidR="00B16083">
        <w:rPr>
          <w:rFonts w:ascii="Arial" w:hAnsi="Arial" w:cs="Arial"/>
          <w:sz w:val="22"/>
          <w:szCs w:val="22"/>
          <w:lang w:val="en-US"/>
        </w:rPr>
        <w:t>he market</w:t>
      </w:r>
      <w:r w:rsidRPr="005524E0">
        <w:rPr>
          <w:rFonts w:ascii="Arial" w:hAnsi="Arial" w:cs="Arial"/>
          <w:sz w:val="22"/>
          <w:szCs w:val="22"/>
          <w:lang w:val="en-US"/>
        </w:rPr>
        <w:t xml:space="preserve"> almost 400</w:t>
      </w:r>
      <w:r w:rsidR="00437B6D">
        <w:rPr>
          <w:rFonts w:ascii="Arial" w:hAnsi="Arial" w:cs="Arial"/>
          <w:sz w:val="22"/>
          <w:szCs w:val="22"/>
          <w:lang w:val="en-US"/>
        </w:rPr>
        <w:t>,</w:t>
      </w:r>
      <w:r w:rsidRPr="005524E0">
        <w:rPr>
          <w:rFonts w:ascii="Arial" w:hAnsi="Arial" w:cs="Arial"/>
          <w:sz w:val="22"/>
          <w:szCs w:val="22"/>
          <w:lang w:val="en-US"/>
        </w:rPr>
        <w:t xml:space="preserve">000 sqm of </w:t>
      </w:r>
      <w:r w:rsidR="00B16083">
        <w:rPr>
          <w:rFonts w:ascii="Arial" w:hAnsi="Arial" w:cs="Arial"/>
          <w:sz w:val="22"/>
          <w:szCs w:val="22"/>
          <w:lang w:val="en-US"/>
        </w:rPr>
        <w:t xml:space="preserve">new </w:t>
      </w:r>
      <w:r w:rsidRPr="005524E0">
        <w:rPr>
          <w:rFonts w:ascii="Arial" w:hAnsi="Arial" w:cs="Arial"/>
          <w:sz w:val="22"/>
          <w:szCs w:val="22"/>
          <w:lang w:val="en-US"/>
        </w:rPr>
        <w:t>warehouse space</w:t>
      </w:r>
      <w:r w:rsidR="00B03AEC">
        <w:rPr>
          <w:rFonts w:ascii="Arial" w:hAnsi="Arial" w:cs="Arial"/>
          <w:sz w:val="22"/>
          <w:szCs w:val="22"/>
          <w:lang w:val="en-US"/>
        </w:rPr>
        <w:t>, a sharp increase on the</w:t>
      </w:r>
      <w:r w:rsidRPr="005524E0">
        <w:rPr>
          <w:rFonts w:ascii="Arial" w:hAnsi="Arial" w:cs="Arial"/>
          <w:sz w:val="22"/>
          <w:szCs w:val="22"/>
          <w:lang w:val="en-US"/>
        </w:rPr>
        <w:t xml:space="preserve"> previous year</w:t>
      </w:r>
      <w:r w:rsidR="00B03AEC">
        <w:rPr>
          <w:rFonts w:ascii="Arial" w:hAnsi="Arial" w:cs="Arial"/>
          <w:sz w:val="22"/>
          <w:szCs w:val="22"/>
          <w:lang w:val="en-US"/>
        </w:rPr>
        <w:t>’s</w:t>
      </w:r>
      <w:r w:rsidRPr="005524E0">
        <w:rPr>
          <w:rFonts w:ascii="Arial" w:hAnsi="Arial" w:cs="Arial"/>
          <w:sz w:val="22"/>
          <w:szCs w:val="22"/>
          <w:lang w:val="en-US"/>
        </w:rPr>
        <w:t xml:space="preserve"> 180</w:t>
      </w:r>
      <w:r w:rsidR="00437B6D">
        <w:rPr>
          <w:rFonts w:ascii="Arial" w:hAnsi="Arial" w:cs="Arial"/>
          <w:sz w:val="22"/>
          <w:szCs w:val="22"/>
          <w:lang w:val="en-US"/>
        </w:rPr>
        <w:t>,</w:t>
      </w:r>
      <w:r w:rsidRPr="005524E0">
        <w:rPr>
          <w:rFonts w:ascii="Arial" w:hAnsi="Arial" w:cs="Arial"/>
          <w:sz w:val="22"/>
          <w:szCs w:val="22"/>
          <w:lang w:val="en-US"/>
        </w:rPr>
        <w:t xml:space="preserve">000 sqm. 7R facilities are characterized by </w:t>
      </w:r>
      <w:r w:rsidR="00B03AEC">
        <w:rPr>
          <w:rFonts w:ascii="Arial" w:hAnsi="Arial" w:cs="Arial"/>
          <w:sz w:val="22"/>
          <w:szCs w:val="22"/>
          <w:lang w:val="en-US"/>
        </w:rPr>
        <w:t xml:space="preserve">their </w:t>
      </w:r>
      <w:r w:rsidRPr="005524E0">
        <w:rPr>
          <w:rFonts w:ascii="Arial" w:hAnsi="Arial" w:cs="Arial"/>
          <w:sz w:val="22"/>
          <w:szCs w:val="22"/>
          <w:lang w:val="en-US"/>
        </w:rPr>
        <w:t xml:space="preserve">high quality of construction, as well as technological and ecological solutions. </w:t>
      </w:r>
      <w:r w:rsidR="00065139">
        <w:rPr>
          <w:rFonts w:ascii="Arial" w:hAnsi="Arial" w:cs="Arial"/>
          <w:sz w:val="22"/>
          <w:szCs w:val="22"/>
          <w:lang w:val="en-US"/>
        </w:rPr>
        <w:t xml:space="preserve">They are </w:t>
      </w:r>
      <w:r w:rsidR="00065139" w:rsidRPr="005524E0">
        <w:rPr>
          <w:rFonts w:ascii="Arial" w:hAnsi="Arial" w:cs="Arial"/>
          <w:sz w:val="22"/>
          <w:szCs w:val="22"/>
          <w:lang w:val="en-US"/>
        </w:rPr>
        <w:t>environmentally friendly</w:t>
      </w:r>
      <w:r w:rsidR="008D36C6">
        <w:rPr>
          <w:rFonts w:ascii="Arial" w:hAnsi="Arial" w:cs="Arial"/>
          <w:sz w:val="22"/>
          <w:szCs w:val="22"/>
          <w:lang w:val="en-US"/>
        </w:rPr>
        <w:t xml:space="preserve">, </w:t>
      </w:r>
      <w:r w:rsidR="00F03EFC">
        <w:rPr>
          <w:rFonts w:ascii="Arial" w:hAnsi="Arial" w:cs="Arial"/>
          <w:sz w:val="22"/>
          <w:szCs w:val="22"/>
          <w:lang w:val="en-US"/>
        </w:rPr>
        <w:t>in line with ESG standards,</w:t>
      </w:r>
      <w:r w:rsidR="00065139">
        <w:rPr>
          <w:rFonts w:ascii="Arial" w:hAnsi="Arial" w:cs="Arial"/>
          <w:sz w:val="22"/>
          <w:szCs w:val="22"/>
          <w:lang w:val="en-US"/>
        </w:rPr>
        <w:t xml:space="preserve"> </w:t>
      </w:r>
      <w:r w:rsidR="00F03EFC">
        <w:rPr>
          <w:rFonts w:ascii="Arial" w:hAnsi="Arial" w:cs="Arial"/>
          <w:sz w:val="22"/>
          <w:szCs w:val="22"/>
          <w:lang w:val="en-US"/>
        </w:rPr>
        <w:t>and</w:t>
      </w:r>
      <w:r w:rsidRPr="005524E0">
        <w:rPr>
          <w:rFonts w:ascii="Arial" w:hAnsi="Arial" w:cs="Arial"/>
          <w:sz w:val="22"/>
          <w:szCs w:val="22"/>
          <w:lang w:val="en-US"/>
        </w:rPr>
        <w:t xml:space="preserve"> they </w:t>
      </w:r>
      <w:r w:rsidR="00B03AEC">
        <w:rPr>
          <w:rFonts w:ascii="Arial" w:hAnsi="Arial" w:cs="Arial"/>
          <w:sz w:val="22"/>
          <w:szCs w:val="22"/>
          <w:lang w:val="en-US"/>
        </w:rPr>
        <w:t>generate</w:t>
      </w:r>
      <w:r w:rsidR="00B03AEC" w:rsidRPr="005524E0">
        <w:rPr>
          <w:rFonts w:ascii="Arial" w:hAnsi="Arial" w:cs="Arial"/>
          <w:sz w:val="22"/>
          <w:szCs w:val="22"/>
          <w:lang w:val="en-US"/>
        </w:rPr>
        <w:t xml:space="preserve"> </w:t>
      </w:r>
      <w:r w:rsidRPr="005524E0">
        <w:rPr>
          <w:rFonts w:ascii="Arial" w:hAnsi="Arial" w:cs="Arial"/>
          <w:sz w:val="22"/>
          <w:szCs w:val="22"/>
          <w:lang w:val="en-US"/>
        </w:rPr>
        <w:t xml:space="preserve">savings for tenants, </w:t>
      </w:r>
      <w:r w:rsidR="00B03AEC">
        <w:rPr>
          <w:rFonts w:ascii="Arial" w:hAnsi="Arial" w:cs="Arial"/>
          <w:sz w:val="22"/>
          <w:szCs w:val="22"/>
          <w:lang w:val="en-US"/>
        </w:rPr>
        <w:t xml:space="preserve">such as reduced </w:t>
      </w:r>
      <w:r w:rsidR="00A21AE4" w:rsidRPr="005524E0">
        <w:rPr>
          <w:rFonts w:ascii="Arial" w:hAnsi="Arial" w:cs="Arial"/>
          <w:sz w:val="22"/>
          <w:szCs w:val="22"/>
          <w:lang w:val="en-US"/>
        </w:rPr>
        <w:t>energy</w:t>
      </w:r>
      <w:r w:rsidR="00A21AE4">
        <w:rPr>
          <w:rFonts w:ascii="Arial" w:hAnsi="Arial" w:cs="Arial"/>
          <w:sz w:val="22"/>
          <w:szCs w:val="22"/>
          <w:lang w:val="en-US"/>
        </w:rPr>
        <w:t xml:space="preserve"> </w:t>
      </w:r>
      <w:r w:rsidR="00B03AEC">
        <w:rPr>
          <w:rFonts w:ascii="Arial" w:hAnsi="Arial" w:cs="Arial"/>
          <w:sz w:val="22"/>
          <w:szCs w:val="22"/>
          <w:lang w:val="en-US"/>
        </w:rPr>
        <w:t>costs due the</w:t>
      </w:r>
      <w:r w:rsidRPr="005524E0">
        <w:rPr>
          <w:rFonts w:ascii="Arial" w:hAnsi="Arial" w:cs="Arial"/>
          <w:sz w:val="22"/>
          <w:szCs w:val="22"/>
          <w:lang w:val="en-US"/>
        </w:rPr>
        <w:t xml:space="preserve"> </w:t>
      </w:r>
      <w:r w:rsidR="00A21AE4">
        <w:rPr>
          <w:rFonts w:ascii="Arial" w:hAnsi="Arial" w:cs="Arial"/>
          <w:sz w:val="22"/>
          <w:szCs w:val="22"/>
          <w:lang w:val="en-US"/>
        </w:rPr>
        <w:t xml:space="preserve">design </w:t>
      </w:r>
      <w:r w:rsidRPr="005524E0">
        <w:rPr>
          <w:rFonts w:ascii="Arial" w:hAnsi="Arial" w:cs="Arial"/>
          <w:sz w:val="22"/>
          <w:szCs w:val="22"/>
          <w:lang w:val="en-US"/>
        </w:rPr>
        <w:t>efficiency.</w:t>
      </w:r>
    </w:p>
    <w:p w14:paraId="091F2FD8" w14:textId="77777777" w:rsidR="005524E0" w:rsidRPr="005524E0" w:rsidRDefault="005524E0" w:rsidP="00566F35">
      <w:pPr>
        <w:spacing w:line="276" w:lineRule="auto"/>
        <w:jc w:val="both"/>
        <w:rPr>
          <w:rFonts w:ascii="Arial" w:hAnsi="Arial" w:cs="Arial"/>
          <w:sz w:val="22"/>
          <w:szCs w:val="22"/>
          <w:lang w:val="en-US"/>
        </w:rPr>
      </w:pPr>
    </w:p>
    <w:p w14:paraId="0C7B3176" w14:textId="56A402CF" w:rsidR="005524E0" w:rsidRPr="005524E0" w:rsidRDefault="005524E0" w:rsidP="00566F35">
      <w:pPr>
        <w:spacing w:line="276" w:lineRule="auto"/>
        <w:jc w:val="both"/>
        <w:rPr>
          <w:rFonts w:ascii="Arial" w:hAnsi="Arial" w:cs="Arial"/>
          <w:b/>
          <w:bCs/>
          <w:sz w:val="22"/>
          <w:szCs w:val="22"/>
          <w:lang w:val="en-US"/>
        </w:rPr>
      </w:pPr>
      <w:r w:rsidRPr="005524E0">
        <w:rPr>
          <w:rFonts w:ascii="Arial" w:hAnsi="Arial" w:cs="Arial"/>
          <w:sz w:val="22"/>
          <w:szCs w:val="22"/>
          <w:lang w:val="en-US"/>
        </w:rPr>
        <w:t xml:space="preserve">"We have long seen </w:t>
      </w:r>
      <w:r w:rsidR="0084051D">
        <w:rPr>
          <w:rFonts w:ascii="Arial" w:hAnsi="Arial" w:cs="Arial"/>
          <w:sz w:val="22"/>
          <w:szCs w:val="22"/>
          <w:lang w:val="en-US"/>
        </w:rPr>
        <w:t>a great deal of</w:t>
      </w:r>
      <w:r w:rsidR="0084051D" w:rsidRPr="005524E0">
        <w:rPr>
          <w:rFonts w:ascii="Arial" w:hAnsi="Arial" w:cs="Arial"/>
          <w:sz w:val="22"/>
          <w:szCs w:val="22"/>
          <w:lang w:val="en-US"/>
        </w:rPr>
        <w:t xml:space="preserve"> </w:t>
      </w:r>
      <w:r w:rsidRPr="005524E0">
        <w:rPr>
          <w:rFonts w:ascii="Arial" w:hAnsi="Arial" w:cs="Arial"/>
          <w:sz w:val="22"/>
          <w:szCs w:val="22"/>
          <w:lang w:val="en-US"/>
        </w:rPr>
        <w:t>interest in our facilities from both tenants and investors. 7R offer</w:t>
      </w:r>
      <w:r w:rsidR="00A21AE4">
        <w:rPr>
          <w:rFonts w:ascii="Arial" w:hAnsi="Arial" w:cs="Arial"/>
          <w:sz w:val="22"/>
          <w:szCs w:val="22"/>
          <w:lang w:val="en-US"/>
        </w:rPr>
        <w:t>s</w:t>
      </w:r>
      <w:r w:rsidRPr="005524E0">
        <w:rPr>
          <w:rFonts w:ascii="Arial" w:hAnsi="Arial" w:cs="Arial"/>
          <w:sz w:val="22"/>
          <w:szCs w:val="22"/>
          <w:lang w:val="en-US"/>
        </w:rPr>
        <w:t xml:space="preserve"> big box warehouses as well as tailor-made BTS </w:t>
      </w:r>
      <w:r w:rsidR="0084051D">
        <w:rPr>
          <w:rFonts w:ascii="Arial" w:hAnsi="Arial" w:cs="Arial"/>
          <w:sz w:val="22"/>
          <w:szCs w:val="22"/>
          <w:lang w:val="en-US"/>
        </w:rPr>
        <w:t>and</w:t>
      </w:r>
      <w:r w:rsidR="0084051D" w:rsidRPr="005524E0">
        <w:rPr>
          <w:rFonts w:ascii="Arial" w:hAnsi="Arial" w:cs="Arial"/>
          <w:sz w:val="22"/>
          <w:szCs w:val="22"/>
          <w:lang w:val="en-US"/>
        </w:rPr>
        <w:t xml:space="preserve"> </w:t>
      </w:r>
      <w:r w:rsidRPr="005524E0">
        <w:rPr>
          <w:rFonts w:ascii="Arial" w:hAnsi="Arial" w:cs="Arial"/>
          <w:sz w:val="22"/>
          <w:szCs w:val="22"/>
          <w:lang w:val="en-US"/>
        </w:rPr>
        <w:t xml:space="preserve">city warehouses from our City Flex Last Mile Logistics </w:t>
      </w:r>
      <w:r w:rsidR="0084051D">
        <w:rPr>
          <w:rFonts w:ascii="Arial" w:hAnsi="Arial" w:cs="Arial"/>
          <w:sz w:val="22"/>
          <w:szCs w:val="22"/>
          <w:lang w:val="en-US"/>
        </w:rPr>
        <w:t>format</w:t>
      </w:r>
      <w:r w:rsidRPr="005524E0">
        <w:rPr>
          <w:rFonts w:ascii="Arial" w:hAnsi="Arial" w:cs="Arial"/>
          <w:sz w:val="22"/>
          <w:szCs w:val="22"/>
          <w:lang w:val="en-US"/>
        </w:rPr>
        <w:t>. We are pleased with the great results of the previous year, but we are already looking to the future. In 2022, we intend to deliver around 1 million sqm of space, and in</w:t>
      </w:r>
      <w:r w:rsidR="004A3812">
        <w:rPr>
          <w:rFonts w:ascii="Arial" w:hAnsi="Arial" w:cs="Arial"/>
          <w:sz w:val="22"/>
          <w:szCs w:val="22"/>
          <w:lang w:val="en-US"/>
        </w:rPr>
        <w:t xml:space="preserve"> </w:t>
      </w:r>
      <w:r w:rsidR="00CA0C62">
        <w:rPr>
          <w:rFonts w:ascii="Arial" w:hAnsi="Arial" w:cs="Arial"/>
          <w:sz w:val="22"/>
          <w:szCs w:val="22"/>
          <w:lang w:val="en-US"/>
        </w:rPr>
        <w:t xml:space="preserve">the </w:t>
      </w:r>
      <w:r w:rsidR="004A3812" w:rsidRPr="00401126">
        <w:rPr>
          <w:rFonts w:ascii="Arial" w:hAnsi="Arial" w:cs="Arial"/>
          <w:sz w:val="22"/>
          <w:szCs w:val="22"/>
          <w:lang w:val="en-US"/>
        </w:rPr>
        <w:t>midyear</w:t>
      </w:r>
      <w:r w:rsidRPr="005524E0">
        <w:rPr>
          <w:rFonts w:ascii="Arial" w:hAnsi="Arial" w:cs="Arial"/>
          <w:sz w:val="22"/>
          <w:szCs w:val="22"/>
          <w:lang w:val="en-US"/>
        </w:rPr>
        <w:t xml:space="preserve">, as planned, we will start the construction of our first foreign investment in the Czech Republic," says </w:t>
      </w:r>
      <w:proofErr w:type="spellStart"/>
      <w:r w:rsidRPr="005524E0">
        <w:rPr>
          <w:rFonts w:ascii="Arial" w:hAnsi="Arial" w:cs="Arial"/>
          <w:b/>
          <w:bCs/>
          <w:sz w:val="22"/>
          <w:szCs w:val="22"/>
          <w:lang w:val="en-US"/>
        </w:rPr>
        <w:t>Bartłomiej</w:t>
      </w:r>
      <w:proofErr w:type="spellEnd"/>
      <w:r w:rsidRPr="005524E0">
        <w:rPr>
          <w:rFonts w:ascii="Arial" w:hAnsi="Arial" w:cs="Arial"/>
          <w:b/>
          <w:bCs/>
          <w:sz w:val="22"/>
          <w:szCs w:val="22"/>
          <w:lang w:val="en-US"/>
        </w:rPr>
        <w:t xml:space="preserve"> </w:t>
      </w:r>
      <w:proofErr w:type="spellStart"/>
      <w:r w:rsidRPr="005524E0">
        <w:rPr>
          <w:rFonts w:ascii="Arial" w:hAnsi="Arial" w:cs="Arial"/>
          <w:b/>
          <w:bCs/>
          <w:sz w:val="22"/>
          <w:szCs w:val="22"/>
          <w:lang w:val="en-US"/>
        </w:rPr>
        <w:t>Krawiecki</w:t>
      </w:r>
      <w:proofErr w:type="spellEnd"/>
      <w:r w:rsidRPr="005524E0">
        <w:rPr>
          <w:rFonts w:ascii="Arial" w:hAnsi="Arial" w:cs="Arial"/>
          <w:b/>
          <w:bCs/>
          <w:sz w:val="22"/>
          <w:szCs w:val="22"/>
          <w:lang w:val="en-US"/>
        </w:rPr>
        <w:t>, Vice-Chairman of the Board and COO of 7R.</w:t>
      </w:r>
    </w:p>
    <w:p w14:paraId="6D2533FC" w14:textId="77777777" w:rsidR="005524E0" w:rsidRPr="00172306" w:rsidRDefault="005524E0" w:rsidP="00566F35">
      <w:pPr>
        <w:spacing w:line="276" w:lineRule="auto"/>
        <w:jc w:val="both"/>
        <w:rPr>
          <w:rFonts w:ascii="Arial" w:hAnsi="Arial" w:cs="Arial"/>
          <w:lang w:val="en-US"/>
        </w:rPr>
      </w:pPr>
    </w:p>
    <w:p w14:paraId="47484C9F" w14:textId="77777777" w:rsidR="005524E0" w:rsidRPr="005E5074" w:rsidRDefault="005524E0" w:rsidP="00566F35">
      <w:pPr>
        <w:spacing w:line="276" w:lineRule="auto"/>
        <w:jc w:val="both"/>
        <w:rPr>
          <w:rFonts w:ascii="Arial" w:hAnsi="Arial" w:cs="Arial"/>
          <w:b/>
          <w:bCs/>
          <w:lang w:val="en-US"/>
        </w:rPr>
      </w:pPr>
      <w:bookmarkStart w:id="0" w:name="_Hlk93582363"/>
      <w:r w:rsidRPr="005E5074">
        <w:rPr>
          <w:rFonts w:ascii="Arial" w:hAnsi="Arial" w:cs="Arial"/>
          <w:b/>
          <w:bCs/>
          <w:lang w:val="en-US"/>
        </w:rPr>
        <w:t>Diversified tenant mix</w:t>
      </w:r>
    </w:p>
    <w:bookmarkEnd w:id="0"/>
    <w:p w14:paraId="3BB05630" w14:textId="77777777" w:rsidR="005524E0" w:rsidRDefault="005524E0" w:rsidP="00566F35">
      <w:pPr>
        <w:spacing w:line="276" w:lineRule="auto"/>
        <w:jc w:val="both"/>
        <w:rPr>
          <w:rFonts w:ascii="Arial" w:hAnsi="Arial" w:cs="Arial"/>
          <w:lang w:val="en-US"/>
        </w:rPr>
      </w:pPr>
    </w:p>
    <w:p w14:paraId="76E754E3" w14:textId="4511508B"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 xml:space="preserve">The developer's facilities house companies from various industries, such as </w:t>
      </w:r>
      <w:r w:rsidR="00627DC9">
        <w:rPr>
          <w:rFonts w:ascii="Arial" w:hAnsi="Arial" w:cs="Arial"/>
          <w:sz w:val="22"/>
          <w:szCs w:val="22"/>
          <w:lang w:val="en-US"/>
        </w:rPr>
        <w:t xml:space="preserve">the </w:t>
      </w:r>
      <w:r w:rsidRPr="005524E0">
        <w:rPr>
          <w:rFonts w:ascii="Arial" w:hAnsi="Arial" w:cs="Arial"/>
          <w:sz w:val="22"/>
          <w:szCs w:val="22"/>
          <w:lang w:val="en-US"/>
        </w:rPr>
        <w:t>logistics, retail, pharmaceutical</w:t>
      </w:r>
      <w:r w:rsidR="00F70169">
        <w:rPr>
          <w:rFonts w:ascii="Arial" w:hAnsi="Arial" w:cs="Arial"/>
          <w:sz w:val="22"/>
          <w:szCs w:val="22"/>
          <w:lang w:val="en-US"/>
        </w:rPr>
        <w:t>,</w:t>
      </w:r>
      <w:r w:rsidRPr="005524E0">
        <w:rPr>
          <w:rFonts w:ascii="Arial" w:hAnsi="Arial" w:cs="Arial"/>
          <w:sz w:val="22"/>
          <w:szCs w:val="22"/>
          <w:lang w:val="en-US"/>
        </w:rPr>
        <w:t xml:space="preserve"> and automotive</w:t>
      </w:r>
      <w:r w:rsidR="0084051D">
        <w:rPr>
          <w:rFonts w:ascii="Arial" w:hAnsi="Arial" w:cs="Arial"/>
          <w:sz w:val="22"/>
          <w:szCs w:val="22"/>
          <w:lang w:val="en-US"/>
        </w:rPr>
        <w:t xml:space="preserve"> sectors</w:t>
      </w:r>
      <w:r w:rsidRPr="005524E0">
        <w:rPr>
          <w:rFonts w:ascii="Arial" w:hAnsi="Arial" w:cs="Arial"/>
          <w:sz w:val="22"/>
          <w:szCs w:val="22"/>
          <w:lang w:val="en-US"/>
        </w:rPr>
        <w:t xml:space="preserve">. The portfolio of 7R's tenants has grown significantly in the last year – the company </w:t>
      </w:r>
      <w:r w:rsidR="00353EA8" w:rsidRPr="005524E0">
        <w:rPr>
          <w:rFonts w:ascii="Arial" w:hAnsi="Arial" w:cs="Arial"/>
          <w:sz w:val="22"/>
          <w:szCs w:val="22"/>
          <w:lang w:val="en-US"/>
        </w:rPr>
        <w:t xml:space="preserve">signed 64 </w:t>
      </w:r>
      <w:r w:rsidR="00353EA8">
        <w:rPr>
          <w:rFonts w:ascii="Arial" w:hAnsi="Arial" w:cs="Arial"/>
          <w:sz w:val="22"/>
          <w:szCs w:val="22"/>
          <w:lang w:val="en-US"/>
        </w:rPr>
        <w:t xml:space="preserve">lease </w:t>
      </w:r>
      <w:r w:rsidR="00353EA8" w:rsidRPr="005524E0">
        <w:rPr>
          <w:rFonts w:ascii="Arial" w:hAnsi="Arial" w:cs="Arial"/>
          <w:sz w:val="22"/>
          <w:szCs w:val="22"/>
          <w:lang w:val="en-US"/>
        </w:rPr>
        <w:t xml:space="preserve">agreements </w:t>
      </w:r>
      <w:r w:rsidR="00353EA8">
        <w:rPr>
          <w:rFonts w:ascii="Arial" w:hAnsi="Arial" w:cs="Arial"/>
          <w:sz w:val="22"/>
          <w:szCs w:val="22"/>
          <w:lang w:val="en-US"/>
        </w:rPr>
        <w:t xml:space="preserve">with companies for </w:t>
      </w:r>
      <w:r w:rsidRPr="005524E0">
        <w:rPr>
          <w:rFonts w:ascii="Arial" w:hAnsi="Arial" w:cs="Arial"/>
          <w:sz w:val="22"/>
          <w:szCs w:val="22"/>
          <w:lang w:val="en-US"/>
        </w:rPr>
        <w:t>over 500,000 sqm of space</w:t>
      </w:r>
      <w:r w:rsidR="00AC2C91">
        <w:rPr>
          <w:rFonts w:ascii="Arial" w:hAnsi="Arial" w:cs="Arial"/>
          <w:sz w:val="22"/>
          <w:szCs w:val="22"/>
          <w:lang w:val="en-US"/>
        </w:rPr>
        <w:t xml:space="preserve"> (</w:t>
      </w:r>
      <w:r w:rsidR="00700220" w:rsidRPr="00700220">
        <w:rPr>
          <w:rFonts w:ascii="Arial" w:hAnsi="Arial" w:cs="Arial"/>
          <w:sz w:val="22"/>
          <w:szCs w:val="22"/>
          <w:lang w:val="en-US"/>
        </w:rPr>
        <w:t xml:space="preserve">by 25% more than </w:t>
      </w:r>
      <w:r w:rsidR="007117D2">
        <w:rPr>
          <w:rFonts w:ascii="Arial" w:hAnsi="Arial" w:cs="Arial"/>
          <w:sz w:val="22"/>
          <w:szCs w:val="22"/>
          <w:lang w:val="en-US"/>
        </w:rPr>
        <w:t>in 2020</w:t>
      </w:r>
      <w:r w:rsidR="00700220">
        <w:rPr>
          <w:rFonts w:ascii="Arial" w:hAnsi="Arial" w:cs="Arial"/>
          <w:sz w:val="22"/>
          <w:szCs w:val="22"/>
          <w:lang w:val="en-US"/>
        </w:rPr>
        <w:t>)</w:t>
      </w:r>
      <w:r w:rsidR="00353EA8">
        <w:rPr>
          <w:rFonts w:ascii="Arial" w:hAnsi="Arial" w:cs="Arial"/>
          <w:sz w:val="22"/>
          <w:szCs w:val="22"/>
          <w:lang w:val="en-US"/>
        </w:rPr>
        <w:t>.</w:t>
      </w:r>
    </w:p>
    <w:p w14:paraId="23B0866C" w14:textId="77777777" w:rsidR="005524E0" w:rsidRPr="005524E0" w:rsidRDefault="005524E0" w:rsidP="00566F35">
      <w:pPr>
        <w:spacing w:line="276" w:lineRule="auto"/>
        <w:jc w:val="both"/>
        <w:rPr>
          <w:rFonts w:ascii="Arial" w:hAnsi="Arial" w:cs="Arial"/>
          <w:sz w:val="22"/>
          <w:szCs w:val="22"/>
          <w:lang w:val="en-US"/>
        </w:rPr>
      </w:pPr>
    </w:p>
    <w:p w14:paraId="46219DBF" w14:textId="18B11A4F"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lastRenderedPageBreak/>
        <w:t xml:space="preserve">This year, in addition to completing new logistics parks and city warehouses, the developer also intends to deliver </w:t>
      </w:r>
      <w:r w:rsidR="00353EA8">
        <w:rPr>
          <w:rFonts w:ascii="Arial" w:hAnsi="Arial" w:cs="Arial"/>
          <w:sz w:val="22"/>
          <w:szCs w:val="22"/>
          <w:lang w:val="en-US"/>
        </w:rPr>
        <w:t>more</w:t>
      </w:r>
      <w:r w:rsidR="00353EA8" w:rsidRPr="005524E0">
        <w:rPr>
          <w:rFonts w:ascii="Arial" w:hAnsi="Arial" w:cs="Arial"/>
          <w:sz w:val="22"/>
          <w:szCs w:val="22"/>
          <w:lang w:val="en-US"/>
        </w:rPr>
        <w:t xml:space="preserve"> </w:t>
      </w:r>
      <w:r w:rsidRPr="005524E0">
        <w:rPr>
          <w:rFonts w:ascii="Arial" w:hAnsi="Arial" w:cs="Arial"/>
          <w:sz w:val="22"/>
          <w:szCs w:val="22"/>
          <w:lang w:val="en-US"/>
        </w:rPr>
        <w:t>Built-to-Suit (BTS) facilities</w:t>
      </w:r>
      <w:r w:rsidR="00437F8F">
        <w:rPr>
          <w:rFonts w:ascii="Arial" w:hAnsi="Arial" w:cs="Arial"/>
          <w:sz w:val="22"/>
          <w:szCs w:val="22"/>
          <w:lang w:val="en-US"/>
        </w:rPr>
        <w:t>.</w:t>
      </w:r>
      <w:r w:rsidR="004B4FB2">
        <w:rPr>
          <w:rFonts w:ascii="Arial" w:hAnsi="Arial" w:cs="Arial"/>
          <w:sz w:val="22"/>
          <w:szCs w:val="22"/>
          <w:lang w:val="en-US"/>
        </w:rPr>
        <w:t xml:space="preserve"> </w:t>
      </w:r>
      <w:r w:rsidR="00F70169">
        <w:rPr>
          <w:rFonts w:ascii="Arial" w:hAnsi="Arial" w:cs="Arial"/>
          <w:sz w:val="22"/>
          <w:szCs w:val="22"/>
          <w:lang w:val="en-US"/>
        </w:rPr>
        <w:t xml:space="preserve">These include </w:t>
      </w:r>
      <w:r w:rsidRPr="005524E0">
        <w:rPr>
          <w:rFonts w:ascii="Arial" w:hAnsi="Arial" w:cs="Arial"/>
          <w:sz w:val="22"/>
          <w:szCs w:val="22"/>
          <w:lang w:val="en-US"/>
        </w:rPr>
        <w:t xml:space="preserve">high-class warehouse </w:t>
      </w:r>
      <w:r w:rsidR="004B4FB2">
        <w:rPr>
          <w:rFonts w:ascii="Arial" w:hAnsi="Arial" w:cs="Arial"/>
          <w:sz w:val="22"/>
          <w:szCs w:val="22"/>
          <w:lang w:val="en-US"/>
        </w:rPr>
        <w:t xml:space="preserve">in Silesia </w:t>
      </w:r>
      <w:r w:rsidRPr="005524E0">
        <w:rPr>
          <w:rFonts w:ascii="Arial" w:hAnsi="Arial" w:cs="Arial"/>
          <w:sz w:val="22"/>
          <w:szCs w:val="22"/>
          <w:lang w:val="en-US"/>
        </w:rPr>
        <w:t xml:space="preserve">for </w:t>
      </w:r>
      <w:proofErr w:type="spellStart"/>
      <w:r w:rsidRPr="005524E0">
        <w:rPr>
          <w:rFonts w:ascii="Arial" w:hAnsi="Arial" w:cs="Arial"/>
          <w:sz w:val="22"/>
          <w:szCs w:val="22"/>
          <w:lang w:val="en-US"/>
        </w:rPr>
        <w:t>Aluprof</w:t>
      </w:r>
      <w:proofErr w:type="spellEnd"/>
      <w:r w:rsidRPr="005524E0">
        <w:rPr>
          <w:rFonts w:ascii="Arial" w:hAnsi="Arial" w:cs="Arial"/>
          <w:sz w:val="22"/>
          <w:szCs w:val="22"/>
          <w:lang w:val="en-US"/>
        </w:rPr>
        <w:t xml:space="preserve"> SA, one </w:t>
      </w:r>
      <w:r w:rsidR="00F70169">
        <w:rPr>
          <w:rFonts w:ascii="Arial" w:hAnsi="Arial" w:cs="Arial"/>
          <w:sz w:val="22"/>
          <w:szCs w:val="22"/>
          <w:lang w:val="en-US"/>
        </w:rPr>
        <w:t>Europe’s</w:t>
      </w:r>
      <w:r w:rsidRPr="005524E0">
        <w:rPr>
          <w:rFonts w:ascii="Arial" w:hAnsi="Arial" w:cs="Arial"/>
          <w:sz w:val="22"/>
          <w:szCs w:val="22"/>
          <w:lang w:val="en-US"/>
        </w:rPr>
        <w:t xml:space="preserve"> leading manufacturers of aluminum systems</w:t>
      </w:r>
      <w:r w:rsidR="00627DC9">
        <w:rPr>
          <w:rFonts w:ascii="Arial" w:hAnsi="Arial" w:cs="Arial"/>
          <w:sz w:val="22"/>
          <w:szCs w:val="22"/>
          <w:lang w:val="en-US"/>
        </w:rPr>
        <w:t xml:space="preserve">, </w:t>
      </w:r>
      <w:r w:rsidR="004B4FB2">
        <w:rPr>
          <w:rFonts w:ascii="Arial" w:hAnsi="Arial" w:cs="Arial"/>
          <w:sz w:val="22"/>
          <w:szCs w:val="22"/>
          <w:lang w:val="en-US"/>
        </w:rPr>
        <w:t xml:space="preserve">and a 60,000 sqm cutting edge facility for </w:t>
      </w:r>
      <w:proofErr w:type="spellStart"/>
      <w:r w:rsidRPr="005524E0">
        <w:rPr>
          <w:rFonts w:ascii="Arial" w:hAnsi="Arial" w:cs="Arial"/>
          <w:sz w:val="22"/>
          <w:szCs w:val="22"/>
          <w:lang w:val="en-US"/>
        </w:rPr>
        <w:t>Żabka</w:t>
      </w:r>
      <w:proofErr w:type="spellEnd"/>
      <w:r w:rsidRPr="005524E0">
        <w:rPr>
          <w:rFonts w:ascii="Arial" w:hAnsi="Arial" w:cs="Arial"/>
          <w:sz w:val="22"/>
          <w:szCs w:val="22"/>
          <w:lang w:val="en-US"/>
        </w:rPr>
        <w:t xml:space="preserve">, </w:t>
      </w:r>
      <w:r w:rsidR="004B4FB2">
        <w:rPr>
          <w:rFonts w:ascii="Arial" w:hAnsi="Arial" w:cs="Arial"/>
          <w:sz w:val="22"/>
          <w:szCs w:val="22"/>
          <w:lang w:val="en-US"/>
        </w:rPr>
        <w:t xml:space="preserve">which </w:t>
      </w:r>
      <w:r w:rsidRPr="005524E0">
        <w:rPr>
          <w:rFonts w:ascii="Arial" w:hAnsi="Arial" w:cs="Arial"/>
          <w:sz w:val="22"/>
          <w:szCs w:val="22"/>
          <w:lang w:val="en-US"/>
        </w:rPr>
        <w:t xml:space="preserve">is under construction near Warsaw. </w:t>
      </w:r>
      <w:r w:rsidR="004B4FB2">
        <w:rPr>
          <w:rFonts w:ascii="Arial" w:hAnsi="Arial" w:cs="Arial"/>
          <w:sz w:val="22"/>
          <w:szCs w:val="22"/>
          <w:lang w:val="en-US"/>
        </w:rPr>
        <w:t>This</w:t>
      </w:r>
      <w:r w:rsidR="004B4FB2" w:rsidRPr="005524E0">
        <w:rPr>
          <w:rFonts w:ascii="Arial" w:hAnsi="Arial" w:cs="Arial"/>
          <w:sz w:val="22"/>
          <w:szCs w:val="22"/>
          <w:lang w:val="en-US"/>
        </w:rPr>
        <w:t xml:space="preserve"> </w:t>
      </w:r>
      <w:r w:rsidRPr="005524E0">
        <w:rPr>
          <w:rFonts w:ascii="Arial" w:hAnsi="Arial" w:cs="Arial"/>
          <w:sz w:val="22"/>
          <w:szCs w:val="22"/>
          <w:lang w:val="en-US"/>
        </w:rPr>
        <w:t>center will be equipped with innovative automatic and environmentally-friendly solutions, which will be confirmed by BREEAM certification.</w:t>
      </w:r>
    </w:p>
    <w:p w14:paraId="12AD914A" w14:textId="77777777" w:rsidR="005524E0" w:rsidRPr="00172306" w:rsidRDefault="005524E0" w:rsidP="00566F35">
      <w:pPr>
        <w:spacing w:line="276" w:lineRule="auto"/>
        <w:jc w:val="both"/>
        <w:rPr>
          <w:rFonts w:ascii="Arial" w:hAnsi="Arial" w:cs="Arial"/>
          <w:lang w:val="en-US"/>
        </w:rPr>
      </w:pPr>
    </w:p>
    <w:p w14:paraId="27AB82C0" w14:textId="5D4B011E" w:rsidR="005524E0" w:rsidRPr="005E5074" w:rsidRDefault="00627DC9" w:rsidP="00566F35">
      <w:pPr>
        <w:spacing w:line="276" w:lineRule="auto"/>
        <w:jc w:val="both"/>
        <w:rPr>
          <w:rFonts w:ascii="Arial" w:hAnsi="Arial" w:cs="Arial"/>
          <w:b/>
          <w:bCs/>
          <w:lang w:val="en-US"/>
        </w:rPr>
      </w:pPr>
      <w:bookmarkStart w:id="1" w:name="_Hlk93582403"/>
      <w:r>
        <w:rPr>
          <w:rFonts w:ascii="Arial" w:hAnsi="Arial" w:cs="Arial"/>
          <w:b/>
          <w:bCs/>
          <w:lang w:val="en-US"/>
        </w:rPr>
        <w:t>Red-h</w:t>
      </w:r>
      <w:r w:rsidRPr="005E5074">
        <w:rPr>
          <w:rFonts w:ascii="Arial" w:hAnsi="Arial" w:cs="Arial"/>
          <w:b/>
          <w:bCs/>
          <w:lang w:val="en-US"/>
        </w:rPr>
        <w:t xml:space="preserve">ot </w:t>
      </w:r>
      <w:r w:rsidR="005524E0" w:rsidRPr="005E5074">
        <w:rPr>
          <w:rFonts w:ascii="Arial" w:hAnsi="Arial" w:cs="Arial"/>
          <w:b/>
          <w:bCs/>
          <w:lang w:val="en-US"/>
        </w:rPr>
        <w:t>assets on investors' radar</w:t>
      </w:r>
    </w:p>
    <w:bookmarkEnd w:id="1"/>
    <w:p w14:paraId="79C3C26F" w14:textId="77777777" w:rsidR="005524E0" w:rsidRPr="00116E98" w:rsidRDefault="005524E0" w:rsidP="00566F35">
      <w:pPr>
        <w:spacing w:line="276" w:lineRule="auto"/>
        <w:jc w:val="both"/>
        <w:rPr>
          <w:rFonts w:ascii="Arial" w:hAnsi="Arial" w:cs="Arial"/>
          <w:lang w:val="en-US"/>
        </w:rPr>
      </w:pPr>
    </w:p>
    <w:p w14:paraId="66070F7D" w14:textId="455F1993"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 xml:space="preserve">According to expert reports, warehouses are the asset class which </w:t>
      </w:r>
      <w:r w:rsidR="003F3569">
        <w:rPr>
          <w:rFonts w:ascii="Arial" w:hAnsi="Arial" w:cs="Arial"/>
          <w:sz w:val="22"/>
          <w:szCs w:val="22"/>
          <w:lang w:val="en-US"/>
        </w:rPr>
        <w:t>is attracting</w:t>
      </w:r>
      <w:r w:rsidR="003F3569" w:rsidRPr="005524E0">
        <w:rPr>
          <w:rFonts w:ascii="Arial" w:hAnsi="Arial" w:cs="Arial"/>
          <w:sz w:val="22"/>
          <w:szCs w:val="22"/>
          <w:lang w:val="en-US"/>
        </w:rPr>
        <w:t xml:space="preserve"> </w:t>
      </w:r>
      <w:r w:rsidRPr="005524E0">
        <w:rPr>
          <w:rFonts w:ascii="Arial" w:hAnsi="Arial" w:cs="Arial"/>
          <w:sz w:val="22"/>
          <w:szCs w:val="22"/>
          <w:lang w:val="en-US"/>
        </w:rPr>
        <w:t xml:space="preserve">the greatest </w:t>
      </w:r>
      <w:r w:rsidR="003F3569">
        <w:rPr>
          <w:rFonts w:ascii="Arial" w:hAnsi="Arial" w:cs="Arial"/>
          <w:sz w:val="22"/>
          <w:szCs w:val="22"/>
          <w:lang w:val="en-US"/>
        </w:rPr>
        <w:t xml:space="preserve">investor </w:t>
      </w:r>
      <w:r w:rsidRPr="005524E0">
        <w:rPr>
          <w:rFonts w:ascii="Arial" w:hAnsi="Arial" w:cs="Arial"/>
          <w:sz w:val="22"/>
          <w:szCs w:val="22"/>
          <w:lang w:val="en-US"/>
        </w:rPr>
        <w:t>interest in Europe. This is also reflected in 7R's results. Last year the developer sold 17 investments for a total of nearly EUR 400 million.</w:t>
      </w:r>
      <w:r w:rsidR="00EF18E2">
        <w:rPr>
          <w:rFonts w:ascii="Arial" w:hAnsi="Arial" w:cs="Arial"/>
          <w:sz w:val="22"/>
          <w:szCs w:val="22"/>
          <w:lang w:val="en-US"/>
        </w:rPr>
        <w:t xml:space="preserve"> </w:t>
      </w:r>
      <w:r w:rsidR="00EF18E2" w:rsidRPr="00EF18E2">
        <w:rPr>
          <w:rFonts w:ascii="Arial" w:hAnsi="Arial" w:cs="Arial"/>
          <w:sz w:val="22"/>
          <w:szCs w:val="22"/>
          <w:lang w:val="en-US"/>
        </w:rPr>
        <w:t xml:space="preserve">This is a considerable increase compared to 2020 – back then, 7R </w:t>
      </w:r>
      <w:r w:rsidR="00432D1C">
        <w:rPr>
          <w:rFonts w:ascii="Arial" w:hAnsi="Arial" w:cs="Arial"/>
          <w:sz w:val="22"/>
          <w:szCs w:val="22"/>
          <w:lang w:val="en-US"/>
        </w:rPr>
        <w:t>divested</w:t>
      </w:r>
      <w:r w:rsidR="00EF18E2" w:rsidRPr="00EF18E2">
        <w:rPr>
          <w:rFonts w:ascii="Arial" w:hAnsi="Arial" w:cs="Arial"/>
          <w:sz w:val="22"/>
          <w:szCs w:val="22"/>
          <w:lang w:val="en-US"/>
        </w:rPr>
        <w:t xml:space="preserve"> 7 projects with a total value of EUR 75 million.</w:t>
      </w:r>
    </w:p>
    <w:p w14:paraId="37EA0F4B" w14:textId="77777777" w:rsidR="005524E0" w:rsidRPr="005524E0" w:rsidRDefault="005524E0" w:rsidP="00566F35">
      <w:pPr>
        <w:spacing w:line="276" w:lineRule="auto"/>
        <w:jc w:val="both"/>
        <w:rPr>
          <w:rFonts w:ascii="Arial" w:hAnsi="Arial" w:cs="Arial"/>
          <w:sz w:val="22"/>
          <w:szCs w:val="22"/>
          <w:lang w:val="en-US"/>
        </w:rPr>
      </w:pPr>
    </w:p>
    <w:p w14:paraId="295984C4" w14:textId="7CCFE606" w:rsidR="005524E0" w:rsidRPr="005524E0" w:rsidRDefault="005524E0" w:rsidP="00566F35">
      <w:pPr>
        <w:spacing w:line="276" w:lineRule="auto"/>
        <w:jc w:val="both"/>
        <w:rPr>
          <w:rFonts w:ascii="Arial" w:hAnsi="Arial" w:cs="Arial"/>
          <w:b/>
          <w:bCs/>
          <w:sz w:val="22"/>
          <w:szCs w:val="22"/>
          <w:lang w:val="en-US"/>
        </w:rPr>
      </w:pPr>
      <w:r w:rsidRPr="005524E0">
        <w:rPr>
          <w:rFonts w:ascii="Arial" w:hAnsi="Arial" w:cs="Arial"/>
          <w:sz w:val="22"/>
          <w:szCs w:val="22"/>
          <w:lang w:val="en-US"/>
        </w:rPr>
        <w:t>"</w:t>
      </w:r>
      <w:r w:rsidR="0001704F">
        <w:rPr>
          <w:rFonts w:ascii="Arial" w:hAnsi="Arial" w:cs="Arial"/>
          <w:sz w:val="22"/>
          <w:szCs w:val="22"/>
          <w:lang w:val="en-US"/>
        </w:rPr>
        <w:t>2021 was a record breaking year for 7R and</w:t>
      </w:r>
      <w:r w:rsidRPr="005524E0">
        <w:rPr>
          <w:rFonts w:ascii="Arial" w:hAnsi="Arial" w:cs="Arial"/>
          <w:sz w:val="22"/>
          <w:szCs w:val="22"/>
          <w:lang w:val="en-US"/>
        </w:rPr>
        <w:t xml:space="preserve"> is confirmation </w:t>
      </w:r>
      <w:r w:rsidR="0001704F">
        <w:rPr>
          <w:rFonts w:ascii="Arial" w:hAnsi="Arial" w:cs="Arial"/>
          <w:sz w:val="22"/>
          <w:szCs w:val="22"/>
          <w:lang w:val="en-US"/>
        </w:rPr>
        <w:t>that</w:t>
      </w:r>
      <w:r w:rsidRPr="005524E0">
        <w:rPr>
          <w:rFonts w:ascii="Arial" w:hAnsi="Arial" w:cs="Arial"/>
          <w:sz w:val="22"/>
          <w:szCs w:val="22"/>
          <w:lang w:val="en-US"/>
        </w:rPr>
        <w:t xml:space="preserve"> our business</w:t>
      </w:r>
      <w:r w:rsidR="0001704F">
        <w:rPr>
          <w:rFonts w:ascii="Arial" w:hAnsi="Arial" w:cs="Arial"/>
          <w:sz w:val="22"/>
          <w:szCs w:val="22"/>
          <w:lang w:val="en-US"/>
        </w:rPr>
        <w:t xml:space="preserve"> is moving in the right direction</w:t>
      </w:r>
      <w:r w:rsidRPr="005524E0">
        <w:rPr>
          <w:rFonts w:ascii="Arial" w:hAnsi="Arial" w:cs="Arial"/>
          <w:sz w:val="22"/>
          <w:szCs w:val="22"/>
          <w:lang w:val="en-US"/>
        </w:rPr>
        <w:t xml:space="preserve">. Investors are looking for high quality products that provide returns over the long term and, very importantly, meet ESG standards. Our cooperation with the largest global investment funds shows the strength of 7R's real estate portfolio. Our plans for this year are even more ambitious," adds </w:t>
      </w:r>
      <w:r w:rsidRPr="005524E0">
        <w:rPr>
          <w:rFonts w:ascii="Arial" w:hAnsi="Arial" w:cs="Arial"/>
          <w:b/>
          <w:bCs/>
          <w:sz w:val="22"/>
          <w:szCs w:val="22"/>
          <w:lang w:val="en-US"/>
        </w:rPr>
        <w:t>Łukasz Jachna, Chief Capital Markets Officer, Member of the Board at 7R.</w:t>
      </w:r>
    </w:p>
    <w:p w14:paraId="6A4728D8" w14:textId="77777777" w:rsidR="005524E0" w:rsidRPr="005524E0" w:rsidRDefault="005524E0" w:rsidP="00566F35">
      <w:pPr>
        <w:spacing w:line="276" w:lineRule="auto"/>
        <w:jc w:val="both"/>
        <w:rPr>
          <w:rFonts w:ascii="Arial" w:hAnsi="Arial" w:cs="Arial"/>
          <w:sz w:val="22"/>
          <w:szCs w:val="22"/>
          <w:lang w:val="en-US"/>
        </w:rPr>
      </w:pPr>
    </w:p>
    <w:p w14:paraId="46F6D7E9" w14:textId="77777777"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7R's offer also includes property management. Currently, the team dedicated to this business line manages 48 buildings with a total area of over 1 million sqm.</w:t>
      </w:r>
    </w:p>
    <w:p w14:paraId="06C5DFA3" w14:textId="77777777" w:rsidR="005524E0" w:rsidRPr="00116E98" w:rsidRDefault="005524E0" w:rsidP="00566F35">
      <w:pPr>
        <w:spacing w:line="276" w:lineRule="auto"/>
        <w:jc w:val="both"/>
        <w:rPr>
          <w:rFonts w:ascii="Arial" w:hAnsi="Arial" w:cs="Arial"/>
          <w:lang w:val="en-US"/>
        </w:rPr>
      </w:pPr>
    </w:p>
    <w:p w14:paraId="70212975" w14:textId="77777777" w:rsidR="005524E0" w:rsidRPr="005524E0" w:rsidRDefault="005524E0" w:rsidP="00566F35">
      <w:pPr>
        <w:spacing w:line="276" w:lineRule="auto"/>
        <w:jc w:val="both"/>
        <w:rPr>
          <w:rFonts w:ascii="Arial" w:hAnsi="Arial" w:cs="Arial"/>
          <w:b/>
          <w:bCs/>
          <w:lang w:val="en-US"/>
        </w:rPr>
      </w:pPr>
      <w:r w:rsidRPr="005524E0">
        <w:rPr>
          <w:rFonts w:ascii="Arial" w:hAnsi="Arial" w:cs="Arial"/>
          <w:b/>
          <w:bCs/>
          <w:lang w:val="en-US"/>
        </w:rPr>
        <w:t>ESG, quality and technology</w:t>
      </w:r>
    </w:p>
    <w:p w14:paraId="43406504" w14:textId="77777777" w:rsidR="005524E0" w:rsidRPr="005524E0" w:rsidRDefault="005524E0" w:rsidP="00566F35">
      <w:pPr>
        <w:spacing w:line="276" w:lineRule="auto"/>
        <w:jc w:val="both"/>
        <w:rPr>
          <w:rFonts w:ascii="Arial" w:hAnsi="Arial" w:cs="Arial"/>
          <w:lang w:val="en-US"/>
        </w:rPr>
      </w:pPr>
    </w:p>
    <w:p w14:paraId="18701981" w14:textId="68CB897E"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In 2021, 7R</w:t>
      </w:r>
      <w:r w:rsidR="00627DC9">
        <w:rPr>
          <w:rFonts w:ascii="Arial" w:hAnsi="Arial" w:cs="Arial"/>
          <w:sz w:val="22"/>
          <w:szCs w:val="22"/>
          <w:lang w:val="en-US"/>
        </w:rPr>
        <w:t xml:space="preserve"> </w:t>
      </w:r>
      <w:r w:rsidR="0001704F">
        <w:rPr>
          <w:rFonts w:ascii="Arial" w:hAnsi="Arial" w:cs="Arial"/>
          <w:sz w:val="22"/>
          <w:szCs w:val="22"/>
          <w:lang w:val="en-US"/>
        </w:rPr>
        <w:t>became</w:t>
      </w:r>
      <w:r w:rsidRPr="005524E0">
        <w:rPr>
          <w:rFonts w:ascii="Arial" w:hAnsi="Arial" w:cs="Arial"/>
          <w:sz w:val="22"/>
          <w:szCs w:val="22"/>
          <w:lang w:val="en-US"/>
        </w:rPr>
        <w:t xml:space="preserve"> the first warehouse and industrial developer</w:t>
      </w:r>
      <w:r w:rsidR="0001704F">
        <w:rPr>
          <w:rFonts w:ascii="Arial" w:hAnsi="Arial" w:cs="Arial"/>
          <w:sz w:val="22"/>
          <w:szCs w:val="22"/>
          <w:lang w:val="en-US"/>
        </w:rPr>
        <w:t xml:space="preserve"> to join</w:t>
      </w:r>
      <w:r w:rsidRPr="005524E0">
        <w:rPr>
          <w:rFonts w:ascii="Arial" w:hAnsi="Arial" w:cs="Arial"/>
          <w:sz w:val="22"/>
          <w:szCs w:val="22"/>
          <w:lang w:val="en-US"/>
        </w:rPr>
        <w:t xml:space="preserve"> the Urban Land Institute Poland as a corporate member in order to consciously shape the future of the real estate industry</w:t>
      </w:r>
      <w:r w:rsidR="0001704F">
        <w:rPr>
          <w:rFonts w:ascii="Arial" w:hAnsi="Arial" w:cs="Arial"/>
          <w:sz w:val="22"/>
          <w:szCs w:val="22"/>
          <w:lang w:val="en-US"/>
        </w:rPr>
        <w:t>,</w:t>
      </w:r>
      <w:r w:rsidRPr="005524E0">
        <w:rPr>
          <w:rFonts w:ascii="Arial" w:hAnsi="Arial" w:cs="Arial"/>
          <w:sz w:val="22"/>
          <w:szCs w:val="22"/>
          <w:lang w:val="en-US"/>
        </w:rPr>
        <w:t xml:space="preserve"> and build </w:t>
      </w:r>
      <w:r w:rsidR="0001704F">
        <w:rPr>
          <w:rFonts w:ascii="Arial" w:hAnsi="Arial" w:cs="Arial"/>
          <w:sz w:val="22"/>
          <w:szCs w:val="22"/>
          <w:lang w:val="en-US"/>
        </w:rPr>
        <w:t xml:space="preserve">with other members, </w:t>
      </w:r>
      <w:r w:rsidRPr="005524E0">
        <w:rPr>
          <w:rFonts w:ascii="Arial" w:hAnsi="Arial" w:cs="Arial"/>
          <w:sz w:val="22"/>
          <w:szCs w:val="22"/>
          <w:lang w:val="en-US"/>
        </w:rPr>
        <w:t xml:space="preserve">the highest quality standards in the warehouse market. 7R is also an active member of the Polish Green Building Council and </w:t>
      </w:r>
      <w:proofErr w:type="spellStart"/>
      <w:r w:rsidRPr="005524E0">
        <w:rPr>
          <w:rFonts w:ascii="Arial" w:hAnsi="Arial" w:cs="Arial"/>
          <w:sz w:val="22"/>
          <w:szCs w:val="22"/>
          <w:lang w:val="en-US"/>
        </w:rPr>
        <w:t>Proptech</w:t>
      </w:r>
      <w:proofErr w:type="spellEnd"/>
      <w:r w:rsidR="00566F35">
        <w:rPr>
          <w:rFonts w:ascii="Arial" w:hAnsi="Arial" w:cs="Arial"/>
          <w:sz w:val="22"/>
          <w:szCs w:val="22"/>
          <w:lang w:val="en-US"/>
        </w:rPr>
        <w:t xml:space="preserve"> </w:t>
      </w:r>
      <w:r w:rsidRPr="005524E0">
        <w:rPr>
          <w:rFonts w:ascii="Arial" w:hAnsi="Arial" w:cs="Arial"/>
          <w:sz w:val="22"/>
          <w:szCs w:val="22"/>
          <w:lang w:val="en-US"/>
        </w:rPr>
        <w:t>Foundation.</w:t>
      </w:r>
    </w:p>
    <w:p w14:paraId="1F8F358B" w14:textId="77777777" w:rsidR="005524E0" w:rsidRPr="005524E0" w:rsidRDefault="005524E0" w:rsidP="00566F35">
      <w:pPr>
        <w:spacing w:line="276" w:lineRule="auto"/>
        <w:jc w:val="both"/>
        <w:rPr>
          <w:rFonts w:ascii="Arial" w:hAnsi="Arial" w:cs="Arial"/>
          <w:sz w:val="22"/>
          <w:szCs w:val="22"/>
          <w:lang w:val="en-US"/>
        </w:rPr>
      </w:pPr>
    </w:p>
    <w:p w14:paraId="5405DA81" w14:textId="788ED52D" w:rsidR="005524E0" w:rsidRPr="005524E0" w:rsidRDefault="005524E0" w:rsidP="00566F35">
      <w:pPr>
        <w:spacing w:line="276" w:lineRule="auto"/>
        <w:jc w:val="both"/>
        <w:rPr>
          <w:rFonts w:ascii="Arial" w:hAnsi="Arial" w:cs="Arial"/>
          <w:sz w:val="22"/>
          <w:szCs w:val="22"/>
          <w:lang w:val="en-US"/>
        </w:rPr>
      </w:pPr>
      <w:r w:rsidRPr="005524E0">
        <w:rPr>
          <w:rFonts w:ascii="Arial" w:hAnsi="Arial" w:cs="Arial"/>
          <w:sz w:val="22"/>
          <w:szCs w:val="22"/>
          <w:lang w:val="en-US"/>
        </w:rPr>
        <w:t xml:space="preserve">As a continuation of the promotion and exchange of ESG knowledge, 7R </w:t>
      </w:r>
      <w:r w:rsidR="0001704F">
        <w:rPr>
          <w:rFonts w:ascii="Arial" w:hAnsi="Arial" w:cs="Arial"/>
          <w:sz w:val="22"/>
          <w:szCs w:val="22"/>
          <w:lang w:val="en-US"/>
        </w:rPr>
        <w:t>began cooperating on</w:t>
      </w:r>
      <w:r w:rsidRPr="005524E0">
        <w:rPr>
          <w:rFonts w:ascii="Arial" w:hAnsi="Arial" w:cs="Arial"/>
          <w:sz w:val="22"/>
          <w:szCs w:val="22"/>
          <w:lang w:val="en-US"/>
        </w:rPr>
        <w:t xml:space="preserve"> the European Sustainable Business Network platform </w:t>
      </w:r>
      <w:r w:rsidR="00BF147B">
        <w:rPr>
          <w:rFonts w:ascii="Arial" w:hAnsi="Arial" w:cs="Arial"/>
          <w:sz w:val="22"/>
          <w:szCs w:val="22"/>
          <w:lang w:val="en-US"/>
        </w:rPr>
        <w:t xml:space="preserve">at the </w:t>
      </w:r>
      <w:r w:rsidR="00627DC9">
        <w:rPr>
          <w:rFonts w:ascii="Arial" w:hAnsi="Arial" w:cs="Arial"/>
          <w:sz w:val="22"/>
          <w:szCs w:val="22"/>
          <w:lang w:val="en-US"/>
        </w:rPr>
        <w:t>beginning</w:t>
      </w:r>
      <w:r w:rsidR="00BF147B">
        <w:rPr>
          <w:rFonts w:ascii="Arial" w:hAnsi="Arial" w:cs="Arial"/>
          <w:sz w:val="22"/>
          <w:szCs w:val="22"/>
          <w:lang w:val="en-US"/>
        </w:rPr>
        <w:t xml:space="preserve"> of </w:t>
      </w:r>
      <w:r w:rsidRPr="005524E0">
        <w:rPr>
          <w:rFonts w:ascii="Arial" w:hAnsi="Arial" w:cs="Arial"/>
          <w:sz w:val="22"/>
          <w:szCs w:val="22"/>
          <w:lang w:val="en-US"/>
        </w:rPr>
        <w:t>2022.</w:t>
      </w:r>
    </w:p>
    <w:p w14:paraId="7F9C6BDD" w14:textId="77777777" w:rsidR="005524E0" w:rsidRPr="005524E0" w:rsidRDefault="005524E0" w:rsidP="00566F35">
      <w:pPr>
        <w:spacing w:line="276" w:lineRule="auto"/>
        <w:jc w:val="both"/>
        <w:rPr>
          <w:rFonts w:ascii="Arial" w:hAnsi="Arial" w:cs="Arial"/>
          <w:sz w:val="22"/>
          <w:szCs w:val="22"/>
          <w:lang w:val="en-US"/>
        </w:rPr>
      </w:pPr>
    </w:p>
    <w:p w14:paraId="751498B4" w14:textId="0302F3EA" w:rsidR="0016791E" w:rsidRDefault="00B80032" w:rsidP="00E836F9">
      <w:pPr>
        <w:spacing w:after="120" w:line="276" w:lineRule="auto"/>
        <w:jc w:val="both"/>
        <w:rPr>
          <w:rFonts w:ascii="Arial" w:hAnsi="Arial" w:cs="Arial"/>
          <w:sz w:val="22"/>
          <w:szCs w:val="22"/>
          <w:lang w:val="en-US"/>
        </w:rPr>
      </w:pPr>
      <w:r w:rsidRPr="00B80032">
        <w:rPr>
          <w:rFonts w:ascii="Arial" w:hAnsi="Arial" w:cs="Arial"/>
          <w:sz w:val="22"/>
          <w:szCs w:val="22"/>
          <w:lang w:val="en-US"/>
        </w:rPr>
        <w:t xml:space="preserve">"Certified, modern warehouse and production spaces are 7R's specialty. We implement innovative and environmentally friendly solutions. No business operates in a vacuum and a company must take responsibility for the environment in which it is active. Compliance with ESG standards is a priority in our business strategy," summarizes </w:t>
      </w:r>
      <w:proofErr w:type="spellStart"/>
      <w:r w:rsidRPr="00B80032">
        <w:rPr>
          <w:rFonts w:ascii="Arial" w:hAnsi="Arial" w:cs="Arial"/>
          <w:b/>
          <w:bCs/>
          <w:sz w:val="22"/>
          <w:szCs w:val="22"/>
          <w:lang w:val="en-US"/>
        </w:rPr>
        <w:t>Ryszard</w:t>
      </w:r>
      <w:proofErr w:type="spellEnd"/>
      <w:r w:rsidRPr="00B80032">
        <w:rPr>
          <w:rFonts w:ascii="Arial" w:hAnsi="Arial" w:cs="Arial"/>
          <w:b/>
          <w:bCs/>
          <w:sz w:val="22"/>
          <w:szCs w:val="22"/>
          <w:lang w:val="en-US"/>
        </w:rPr>
        <w:t xml:space="preserve"> </w:t>
      </w:r>
      <w:proofErr w:type="spellStart"/>
      <w:r w:rsidRPr="00B80032">
        <w:rPr>
          <w:rFonts w:ascii="Arial" w:hAnsi="Arial" w:cs="Arial"/>
          <w:b/>
          <w:bCs/>
          <w:sz w:val="22"/>
          <w:szCs w:val="22"/>
          <w:lang w:val="en-US"/>
        </w:rPr>
        <w:t>Gretkowski</w:t>
      </w:r>
      <w:proofErr w:type="spellEnd"/>
      <w:r w:rsidRPr="00B80032">
        <w:rPr>
          <w:rFonts w:ascii="Arial" w:hAnsi="Arial" w:cs="Arial"/>
          <w:b/>
          <w:bCs/>
          <w:sz w:val="22"/>
          <w:szCs w:val="22"/>
          <w:lang w:val="en-US"/>
        </w:rPr>
        <w:t>, Vice-Chairman of the Board</w:t>
      </w:r>
      <w:r w:rsidRPr="00B80032">
        <w:rPr>
          <w:rFonts w:ascii="Arial" w:hAnsi="Arial" w:cs="Arial"/>
          <w:sz w:val="22"/>
          <w:szCs w:val="22"/>
          <w:lang w:val="en-US"/>
        </w:rPr>
        <w:t>.</w:t>
      </w:r>
    </w:p>
    <w:p w14:paraId="2353FF0C" w14:textId="77777777" w:rsidR="00B80032" w:rsidRPr="005D17E3" w:rsidRDefault="00B80032" w:rsidP="00E836F9">
      <w:pPr>
        <w:spacing w:after="120" w:line="276" w:lineRule="auto"/>
        <w:jc w:val="both"/>
        <w:rPr>
          <w:rFonts w:ascii="Arial" w:hAnsi="Arial" w:cs="Arial"/>
          <w:b/>
          <w:bCs/>
          <w:color w:val="222222"/>
          <w:lang w:val="en-US"/>
        </w:rPr>
      </w:pPr>
    </w:p>
    <w:p w14:paraId="11B53F9B" w14:textId="77777777" w:rsidR="00145BA5" w:rsidRDefault="00145BA5" w:rsidP="00145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hAnsi="Arial" w:cs="Arial"/>
          <w:b/>
          <w:color w:val="000000"/>
          <w:sz w:val="22"/>
          <w:szCs w:val="22"/>
          <w:lang w:val="en"/>
        </w:rPr>
      </w:pPr>
      <w:bookmarkStart w:id="2" w:name="_Hlk45706205"/>
      <w:r>
        <w:rPr>
          <w:rFonts w:ascii="Arial" w:hAnsi="Arial" w:cs="Arial"/>
          <w:b/>
          <w:color w:val="000000"/>
          <w:sz w:val="22"/>
          <w:szCs w:val="22"/>
          <w:lang w:val="en"/>
        </w:rPr>
        <w:t>About 7R</w:t>
      </w:r>
    </w:p>
    <w:p w14:paraId="7155DC65" w14:textId="7365144F" w:rsidR="00145BA5" w:rsidRDefault="00145BA5" w:rsidP="00B36A26">
      <w:pPr>
        <w:jc w:val="both"/>
        <w:rPr>
          <w:rFonts w:ascii="Arial" w:hAnsi="Arial" w:cs="Arial"/>
          <w:color w:val="000000"/>
          <w:sz w:val="18"/>
          <w:szCs w:val="18"/>
          <w:lang w:val="en"/>
        </w:rPr>
      </w:pPr>
      <w:r w:rsidRPr="00DC746E">
        <w:rPr>
          <w:rFonts w:ascii="Arial" w:hAnsi="Arial" w:cs="Arial"/>
          <w:color w:val="000000"/>
          <w:sz w:val="18"/>
          <w:szCs w:val="18"/>
          <w:lang w:val="en"/>
        </w:rPr>
        <w:t xml:space="preserve">7R SA is a </w:t>
      </w:r>
      <w:r>
        <w:rPr>
          <w:rFonts w:ascii="Arial" w:hAnsi="Arial" w:cs="Arial"/>
          <w:color w:val="000000"/>
          <w:sz w:val="18"/>
          <w:szCs w:val="18"/>
          <w:lang w:val="en"/>
        </w:rPr>
        <w:t>dynamically growing</w:t>
      </w:r>
      <w:r w:rsidRPr="00DC746E">
        <w:rPr>
          <w:rFonts w:ascii="Arial" w:hAnsi="Arial" w:cs="Arial"/>
          <w:color w:val="000000"/>
          <w:sz w:val="18"/>
          <w:szCs w:val="18"/>
          <w:lang w:val="en"/>
        </w:rPr>
        <w:t xml:space="preserve">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w:t>
      </w:r>
      <w:r>
        <w:rPr>
          <w:rFonts w:ascii="Arial" w:hAnsi="Arial" w:cs="Arial"/>
          <w:color w:val="000000"/>
          <w:sz w:val="18"/>
          <w:szCs w:val="18"/>
          <w:lang w:val="en"/>
        </w:rPr>
        <w:t>uniquely branded</w:t>
      </w:r>
      <w:r w:rsidRPr="00DC746E">
        <w:rPr>
          <w:rFonts w:ascii="Arial" w:hAnsi="Arial" w:cs="Arial"/>
          <w:color w:val="000000"/>
          <w:sz w:val="18"/>
          <w:szCs w:val="18"/>
          <w:lang w:val="en"/>
        </w:rPr>
        <w:t xml:space="preserve"> 7R City Flex. </w:t>
      </w:r>
      <w:r w:rsidRPr="0075490A">
        <w:rPr>
          <w:rFonts w:ascii="Arial" w:hAnsi="Arial" w:cs="Arial"/>
          <w:color w:val="000000"/>
          <w:sz w:val="18"/>
          <w:szCs w:val="18"/>
          <w:lang w:val="en-GB"/>
        </w:rPr>
        <w:t xml:space="preserve">So far 7R has finalized </w:t>
      </w:r>
      <w:r w:rsidRPr="0075490A">
        <w:rPr>
          <w:rFonts w:ascii="Arial" w:hAnsi="Arial" w:cs="Arial"/>
          <w:color w:val="000000"/>
          <w:sz w:val="18"/>
          <w:szCs w:val="18"/>
          <w:lang w:val="en-GB"/>
        </w:rPr>
        <w:lastRenderedPageBreak/>
        <w:t xml:space="preserve">investments totalling </w:t>
      </w:r>
      <w:r w:rsidR="00147DB2">
        <w:rPr>
          <w:rFonts w:ascii="Arial" w:hAnsi="Arial" w:cs="Arial"/>
          <w:color w:val="000000"/>
          <w:sz w:val="18"/>
          <w:szCs w:val="18"/>
          <w:lang w:val="en-GB"/>
        </w:rPr>
        <w:t xml:space="preserve">almost </w:t>
      </w:r>
      <w:r>
        <w:rPr>
          <w:rFonts w:ascii="Arial" w:hAnsi="Arial" w:cs="Arial"/>
          <w:color w:val="000000"/>
          <w:sz w:val="18"/>
          <w:szCs w:val="18"/>
          <w:lang w:val="en-GB"/>
        </w:rPr>
        <w:t>1</w:t>
      </w:r>
      <w:r w:rsidR="005D2819">
        <w:rPr>
          <w:rFonts w:ascii="Arial" w:hAnsi="Arial" w:cs="Arial"/>
          <w:color w:val="000000"/>
          <w:sz w:val="18"/>
          <w:szCs w:val="18"/>
          <w:lang w:val="en-GB"/>
        </w:rPr>
        <w:t>.5</w:t>
      </w:r>
      <w:r>
        <w:rPr>
          <w:rFonts w:ascii="Arial" w:hAnsi="Arial" w:cs="Arial"/>
          <w:color w:val="000000"/>
          <w:sz w:val="18"/>
          <w:szCs w:val="18"/>
          <w:lang w:val="en-GB"/>
        </w:rPr>
        <w:t xml:space="preserve"> </w:t>
      </w:r>
      <w:r w:rsidR="005D2819">
        <w:rPr>
          <w:rFonts w:ascii="Arial" w:hAnsi="Arial" w:cs="Arial"/>
          <w:color w:val="000000"/>
          <w:sz w:val="18"/>
          <w:szCs w:val="18"/>
          <w:lang w:val="en"/>
        </w:rPr>
        <w:t>million</w:t>
      </w:r>
      <w:r w:rsidRPr="00A372D7">
        <w:rPr>
          <w:rFonts w:ascii="Arial" w:hAnsi="Arial" w:cs="Arial"/>
          <w:color w:val="000000"/>
          <w:sz w:val="18"/>
          <w:szCs w:val="18"/>
          <w:lang w:val="en-GB"/>
        </w:rPr>
        <w:t xml:space="preserve"> sqm</w:t>
      </w:r>
      <w:r w:rsidRPr="0075490A">
        <w:rPr>
          <w:rFonts w:ascii="Arial" w:hAnsi="Arial" w:cs="Arial"/>
          <w:color w:val="000000" w:themeColor="text1"/>
          <w:sz w:val="18"/>
          <w:szCs w:val="18"/>
          <w:lang w:val="en-GB"/>
        </w:rPr>
        <w:t xml:space="preserve"> </w:t>
      </w:r>
      <w:r>
        <w:rPr>
          <w:rFonts w:ascii="Arial" w:hAnsi="Arial" w:cs="Arial"/>
          <w:color w:val="000000" w:themeColor="text1"/>
          <w:sz w:val="18"/>
          <w:szCs w:val="18"/>
          <w:lang w:val="en-GB"/>
        </w:rPr>
        <w:t xml:space="preserve">and currently has </w:t>
      </w:r>
      <w:r>
        <w:rPr>
          <w:rFonts w:ascii="Arial" w:hAnsi="Arial" w:cs="Arial"/>
          <w:color w:val="000000"/>
          <w:sz w:val="18"/>
          <w:szCs w:val="18"/>
          <w:lang w:val="en"/>
        </w:rPr>
        <w:t xml:space="preserve">more than </w:t>
      </w:r>
      <w:r w:rsidR="005D2819">
        <w:rPr>
          <w:rFonts w:ascii="Arial" w:hAnsi="Arial" w:cs="Arial"/>
          <w:color w:val="000000"/>
          <w:sz w:val="18"/>
          <w:szCs w:val="18"/>
          <w:lang w:val="en"/>
        </w:rPr>
        <w:t>4</w:t>
      </w:r>
      <w:r>
        <w:rPr>
          <w:rFonts w:ascii="Arial" w:hAnsi="Arial" w:cs="Arial"/>
          <w:color w:val="000000"/>
          <w:sz w:val="18"/>
          <w:szCs w:val="18"/>
          <w:lang w:val="en"/>
        </w:rPr>
        <w:t xml:space="preserve"> million sqm </w:t>
      </w:r>
      <w:r w:rsidRPr="00DC746E">
        <w:rPr>
          <w:rFonts w:ascii="Arial" w:hAnsi="Arial" w:cs="Arial"/>
          <w:color w:val="000000"/>
          <w:sz w:val="18"/>
          <w:szCs w:val="18"/>
          <w:lang w:val="en"/>
        </w:rPr>
        <w:t>in the pipeline in different locations around Polan</w:t>
      </w:r>
      <w:r w:rsidRPr="00CF1A46">
        <w:rPr>
          <w:rFonts w:ascii="Arial" w:hAnsi="Arial" w:cs="Arial"/>
          <w:color w:val="000000"/>
          <w:sz w:val="18"/>
          <w:szCs w:val="18"/>
          <w:lang w:val="en"/>
        </w:rPr>
        <w:t>d. The company is committed to ESG activities, and acting responsibly in its interaction with the environment, local communities, and corporate governance.</w:t>
      </w:r>
      <w:r w:rsidRPr="00A051E6">
        <w:rPr>
          <w:rFonts w:ascii="Arial" w:hAnsi="Arial" w:cs="Arial"/>
          <w:color w:val="000000"/>
          <w:sz w:val="18"/>
          <w:szCs w:val="18"/>
          <w:lang w:val="en"/>
        </w:rPr>
        <w:t xml:space="preserve"> </w:t>
      </w:r>
    </w:p>
    <w:p w14:paraId="1E11608E" w14:textId="77777777" w:rsidR="00FB7489" w:rsidRPr="00145BA5" w:rsidRDefault="00FB7489" w:rsidP="00FB7489">
      <w:pPr>
        <w:spacing w:line="276" w:lineRule="auto"/>
        <w:jc w:val="both"/>
        <w:rPr>
          <w:rFonts w:ascii="Arial" w:hAnsi="Arial" w:cs="Arial"/>
          <w:b/>
          <w:bCs/>
          <w:color w:val="000000" w:themeColor="text1"/>
          <w:lang w:val="en-US"/>
        </w:rPr>
      </w:pPr>
    </w:p>
    <w:p w14:paraId="37DFA58B" w14:textId="7262399C" w:rsidR="00145BA5" w:rsidRPr="00145BA5" w:rsidRDefault="00145BA5" w:rsidP="00145BA5">
      <w:pPr>
        <w:spacing w:line="360" w:lineRule="auto"/>
        <w:rPr>
          <w:rFonts w:ascii="Arial" w:hAnsi="Arial" w:cs="Arial"/>
          <w:b/>
          <w:bCs/>
          <w:sz w:val="22"/>
          <w:szCs w:val="22"/>
          <w:lang w:val="en-US"/>
        </w:rPr>
      </w:pPr>
      <w:r>
        <w:rPr>
          <w:rFonts w:ascii="Arial" w:hAnsi="Arial" w:cs="Arial"/>
          <w:b/>
          <w:bCs/>
          <w:sz w:val="22"/>
          <w:szCs w:val="22"/>
          <w:lang w:val="en-US"/>
        </w:rPr>
        <w:t>For further information please contact:</w:t>
      </w:r>
    </w:p>
    <w:p w14:paraId="712C44D1" w14:textId="777789EA" w:rsidR="00FB7489" w:rsidRPr="00462F0F" w:rsidRDefault="00FB7489" w:rsidP="00FB7489">
      <w:pPr>
        <w:spacing w:line="276" w:lineRule="auto"/>
        <w:jc w:val="both"/>
        <w:rPr>
          <w:rFonts w:ascii="Arial" w:hAnsi="Arial" w:cs="Arial"/>
          <w:color w:val="000000" w:themeColor="text1"/>
          <w:sz w:val="20"/>
          <w:szCs w:val="20"/>
          <w:lang w:val="en-GB"/>
        </w:rPr>
      </w:pPr>
      <w:r w:rsidRPr="00462F0F">
        <w:rPr>
          <w:rFonts w:ascii="Arial" w:hAnsi="Arial" w:cs="Arial"/>
          <w:color w:val="000000" w:themeColor="text1"/>
          <w:sz w:val="20"/>
          <w:szCs w:val="20"/>
          <w:lang w:val="en-GB"/>
        </w:rPr>
        <w:t>Michał Gołębiewski</w:t>
      </w:r>
    </w:p>
    <w:p w14:paraId="7C8E867E" w14:textId="4503F3A2" w:rsidR="00FB7489" w:rsidRPr="00462F0F" w:rsidRDefault="00FB7489" w:rsidP="00FB7489">
      <w:pPr>
        <w:spacing w:line="276" w:lineRule="auto"/>
        <w:jc w:val="both"/>
        <w:rPr>
          <w:rFonts w:ascii="Arial" w:hAnsi="Arial" w:cs="Arial"/>
          <w:color w:val="000000" w:themeColor="text1"/>
          <w:sz w:val="20"/>
          <w:szCs w:val="20"/>
          <w:lang w:val="en-GB"/>
        </w:rPr>
      </w:pPr>
      <w:r w:rsidRPr="00462F0F">
        <w:rPr>
          <w:rFonts w:ascii="Arial" w:hAnsi="Arial" w:cs="Arial"/>
          <w:color w:val="000000" w:themeColor="text1"/>
          <w:sz w:val="20"/>
          <w:szCs w:val="20"/>
          <w:lang w:val="en-GB"/>
        </w:rPr>
        <w:t xml:space="preserve">Communications Manager </w:t>
      </w:r>
      <w:r w:rsidR="00B36A26">
        <w:rPr>
          <w:rFonts w:ascii="Arial" w:hAnsi="Arial" w:cs="Arial"/>
          <w:color w:val="000000" w:themeColor="text1"/>
          <w:sz w:val="20"/>
          <w:szCs w:val="20"/>
          <w:lang w:val="en-GB"/>
        </w:rPr>
        <w:t>at</w:t>
      </w:r>
      <w:r w:rsidRPr="00462F0F">
        <w:rPr>
          <w:rFonts w:ascii="Arial" w:hAnsi="Arial" w:cs="Arial"/>
          <w:color w:val="000000" w:themeColor="text1"/>
          <w:sz w:val="20"/>
          <w:szCs w:val="20"/>
          <w:lang w:val="en-GB"/>
        </w:rPr>
        <w:t xml:space="preserve"> 7R</w:t>
      </w:r>
    </w:p>
    <w:p w14:paraId="5A699201" w14:textId="6383B229" w:rsidR="00FB7489" w:rsidRPr="005524E0" w:rsidRDefault="00B36A26" w:rsidP="00FB7489">
      <w:pPr>
        <w:spacing w:line="276" w:lineRule="auto"/>
        <w:jc w:val="both"/>
        <w:rPr>
          <w:rFonts w:ascii="Arial" w:hAnsi="Arial" w:cs="Arial"/>
          <w:color w:val="000000" w:themeColor="text1"/>
          <w:sz w:val="20"/>
          <w:szCs w:val="20"/>
        </w:rPr>
      </w:pPr>
      <w:r w:rsidRPr="005524E0">
        <w:rPr>
          <w:rFonts w:ascii="Arial" w:hAnsi="Arial" w:cs="Arial"/>
          <w:color w:val="000000" w:themeColor="text1"/>
          <w:sz w:val="20"/>
          <w:szCs w:val="20"/>
        </w:rPr>
        <w:t>M</w:t>
      </w:r>
      <w:r w:rsidR="00FB7489" w:rsidRPr="005524E0">
        <w:rPr>
          <w:rFonts w:ascii="Arial" w:hAnsi="Arial" w:cs="Arial"/>
          <w:color w:val="000000" w:themeColor="text1"/>
          <w:sz w:val="20"/>
          <w:szCs w:val="20"/>
        </w:rPr>
        <w:t>: +48 663 344 013</w:t>
      </w:r>
    </w:p>
    <w:p w14:paraId="1F1303C3" w14:textId="15970B2A" w:rsidR="00FB7489" w:rsidRPr="005524E0" w:rsidRDefault="006E1C39" w:rsidP="00FB7489">
      <w:pPr>
        <w:spacing w:line="276" w:lineRule="auto"/>
        <w:jc w:val="both"/>
        <w:rPr>
          <w:rFonts w:ascii="Arial" w:hAnsi="Arial" w:cs="Arial"/>
          <w:color w:val="000000" w:themeColor="text1"/>
          <w:sz w:val="20"/>
          <w:szCs w:val="20"/>
        </w:rPr>
      </w:pPr>
      <w:hyperlink r:id="rId11" w:history="1">
        <w:r w:rsidR="00FB7489" w:rsidRPr="005524E0">
          <w:rPr>
            <w:rStyle w:val="Hipercze"/>
            <w:rFonts w:ascii="Arial" w:hAnsi="Arial" w:cs="Arial"/>
            <w:sz w:val="20"/>
            <w:szCs w:val="20"/>
          </w:rPr>
          <w:t>michal.golebiewski@7rsa.pl</w:t>
        </w:r>
      </w:hyperlink>
      <w:r w:rsidR="00FB7489" w:rsidRPr="005524E0">
        <w:rPr>
          <w:rFonts w:ascii="Arial" w:hAnsi="Arial" w:cs="Arial"/>
          <w:color w:val="000000" w:themeColor="text1"/>
          <w:sz w:val="20"/>
          <w:szCs w:val="20"/>
        </w:rPr>
        <w:t xml:space="preserve"> </w:t>
      </w:r>
    </w:p>
    <w:p w14:paraId="5E940899" w14:textId="701AB437" w:rsidR="00CC3406" w:rsidRPr="005524E0" w:rsidRDefault="00CC3406" w:rsidP="00FB7489">
      <w:pPr>
        <w:spacing w:line="276" w:lineRule="auto"/>
        <w:jc w:val="both"/>
        <w:rPr>
          <w:rFonts w:ascii="Arial" w:hAnsi="Arial" w:cs="Arial"/>
          <w:color w:val="000000" w:themeColor="text1"/>
          <w:sz w:val="20"/>
          <w:szCs w:val="20"/>
        </w:rPr>
      </w:pPr>
    </w:p>
    <w:p w14:paraId="60E89BB2" w14:textId="77777777" w:rsidR="00CC3406" w:rsidRPr="005524E0" w:rsidRDefault="00CC3406" w:rsidP="00CC3406">
      <w:pPr>
        <w:spacing w:line="276" w:lineRule="auto"/>
        <w:jc w:val="both"/>
        <w:rPr>
          <w:rFonts w:ascii="Arial" w:hAnsi="Arial" w:cs="Arial"/>
          <w:color w:val="000000" w:themeColor="text1"/>
          <w:sz w:val="20"/>
          <w:szCs w:val="20"/>
        </w:rPr>
      </w:pPr>
      <w:r w:rsidRPr="005524E0">
        <w:rPr>
          <w:rFonts w:ascii="Arial" w:hAnsi="Arial" w:cs="Arial"/>
          <w:color w:val="000000" w:themeColor="text1"/>
          <w:sz w:val="20"/>
          <w:szCs w:val="20"/>
        </w:rPr>
        <w:t>Maja Michalak</w:t>
      </w:r>
    </w:p>
    <w:p w14:paraId="56A9D2E1" w14:textId="77777777" w:rsidR="00CC3406" w:rsidRPr="00E13928" w:rsidRDefault="00CC3406" w:rsidP="00CC3406">
      <w:pPr>
        <w:spacing w:line="276" w:lineRule="auto"/>
        <w:jc w:val="both"/>
        <w:rPr>
          <w:rFonts w:ascii="Arial" w:hAnsi="Arial" w:cs="Arial"/>
          <w:color w:val="000000" w:themeColor="text1"/>
          <w:sz w:val="20"/>
          <w:szCs w:val="20"/>
          <w:lang w:val="en-US"/>
        </w:rPr>
      </w:pPr>
      <w:r w:rsidRPr="00E13928">
        <w:rPr>
          <w:rFonts w:ascii="Arial" w:hAnsi="Arial" w:cs="Arial"/>
          <w:color w:val="000000" w:themeColor="text1"/>
          <w:sz w:val="20"/>
          <w:szCs w:val="20"/>
          <w:lang w:val="en-US"/>
        </w:rPr>
        <w:t>Senior Consultant</w:t>
      </w:r>
    </w:p>
    <w:p w14:paraId="4C0BEC10" w14:textId="6DC850A5" w:rsidR="00CC3406" w:rsidRPr="00E13928" w:rsidRDefault="00CC3406" w:rsidP="00CC3406">
      <w:pPr>
        <w:spacing w:line="276" w:lineRule="auto"/>
        <w:jc w:val="both"/>
        <w:rPr>
          <w:rFonts w:ascii="Arial" w:hAnsi="Arial" w:cs="Arial"/>
          <w:color w:val="000000" w:themeColor="text1"/>
          <w:sz w:val="20"/>
          <w:szCs w:val="20"/>
          <w:lang w:val="en-US"/>
        </w:rPr>
      </w:pPr>
      <w:proofErr w:type="spellStart"/>
      <w:r w:rsidRPr="00E13928">
        <w:rPr>
          <w:rFonts w:ascii="Arial" w:hAnsi="Arial" w:cs="Arial"/>
          <w:color w:val="000000" w:themeColor="text1"/>
          <w:sz w:val="20"/>
          <w:szCs w:val="20"/>
          <w:lang w:val="en-US"/>
        </w:rPr>
        <w:t>Linkleaders</w:t>
      </w:r>
      <w:proofErr w:type="spellEnd"/>
      <w:r w:rsidRPr="00E13928">
        <w:rPr>
          <w:rFonts w:ascii="Arial" w:hAnsi="Arial" w:cs="Arial"/>
          <w:color w:val="000000" w:themeColor="text1"/>
          <w:sz w:val="20"/>
          <w:szCs w:val="20"/>
          <w:lang w:val="en-US"/>
        </w:rPr>
        <w:t xml:space="preserve"> Strategy &amp; Communication</w:t>
      </w:r>
    </w:p>
    <w:p w14:paraId="006BF1FD" w14:textId="331BD0E3" w:rsidR="00CC3406" w:rsidRPr="00E13928" w:rsidRDefault="00B36A26" w:rsidP="00CC3406">
      <w:pPr>
        <w:spacing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M</w:t>
      </w:r>
      <w:r w:rsidR="00CC3406" w:rsidRPr="00E13928">
        <w:rPr>
          <w:rFonts w:ascii="Arial" w:hAnsi="Arial" w:cs="Arial"/>
          <w:color w:val="000000" w:themeColor="text1"/>
          <w:sz w:val="20"/>
          <w:szCs w:val="20"/>
          <w:lang w:val="en-US"/>
        </w:rPr>
        <w:t>: +48 517 071 501</w:t>
      </w:r>
    </w:p>
    <w:p w14:paraId="4B808BA1" w14:textId="43A66AD4" w:rsidR="00CC3406" w:rsidRPr="00E13928" w:rsidRDefault="006E1C39" w:rsidP="00CC3406">
      <w:pPr>
        <w:spacing w:line="276" w:lineRule="auto"/>
        <w:jc w:val="both"/>
        <w:rPr>
          <w:rFonts w:ascii="Arial" w:hAnsi="Arial" w:cs="Arial"/>
          <w:color w:val="000000" w:themeColor="text1"/>
          <w:sz w:val="20"/>
          <w:szCs w:val="20"/>
          <w:lang w:val="en-US"/>
        </w:rPr>
      </w:pPr>
      <w:hyperlink r:id="rId12" w:history="1">
        <w:r w:rsidR="00CC3406" w:rsidRPr="00E13928">
          <w:rPr>
            <w:rStyle w:val="Hipercze"/>
            <w:rFonts w:ascii="Arial" w:hAnsi="Arial" w:cs="Arial"/>
            <w:sz w:val="20"/>
            <w:szCs w:val="20"/>
            <w:lang w:val="en-US"/>
          </w:rPr>
          <w:t>maja.michalak@linkleaders.pl</w:t>
        </w:r>
      </w:hyperlink>
      <w:r w:rsidR="00CC3406" w:rsidRPr="00E13928">
        <w:rPr>
          <w:rFonts w:ascii="Arial" w:hAnsi="Arial" w:cs="Arial"/>
          <w:color w:val="000000" w:themeColor="text1"/>
          <w:sz w:val="20"/>
          <w:szCs w:val="20"/>
          <w:lang w:val="en-US"/>
        </w:rPr>
        <w:t xml:space="preserve"> </w:t>
      </w:r>
    </w:p>
    <w:p w14:paraId="53A8FF38" w14:textId="77777777" w:rsidR="00FB7489" w:rsidRPr="00E13928" w:rsidRDefault="00FB7489" w:rsidP="00F72E25">
      <w:pPr>
        <w:spacing w:line="276" w:lineRule="auto"/>
        <w:jc w:val="both"/>
        <w:rPr>
          <w:rFonts w:ascii="Arial" w:hAnsi="Arial" w:cs="Arial"/>
          <w:color w:val="000000" w:themeColor="text1"/>
          <w:sz w:val="18"/>
          <w:szCs w:val="18"/>
          <w:lang w:val="en-US"/>
        </w:rPr>
      </w:pPr>
    </w:p>
    <w:bookmarkEnd w:id="2"/>
    <w:p w14:paraId="18FC8E5B" w14:textId="77777777" w:rsidR="00F64313" w:rsidRPr="00E13928" w:rsidRDefault="00F64313" w:rsidP="004765C6">
      <w:pPr>
        <w:spacing w:after="240" w:line="360" w:lineRule="auto"/>
        <w:jc w:val="both"/>
        <w:outlineLvl w:val="0"/>
        <w:rPr>
          <w:rFonts w:ascii="Arial" w:eastAsia="Calibri" w:hAnsi="Arial" w:cs="Arial"/>
          <w:color w:val="000000" w:themeColor="text1"/>
          <w:sz w:val="18"/>
          <w:szCs w:val="18"/>
          <w:u w:color="333333"/>
          <w:lang w:val="en-US"/>
        </w:rPr>
      </w:pPr>
    </w:p>
    <w:p w14:paraId="440470D3" w14:textId="77777777" w:rsidR="005B4FD6" w:rsidRPr="00187F74" w:rsidRDefault="005B4FD6" w:rsidP="00406AAF">
      <w:pPr>
        <w:rPr>
          <w:rFonts w:ascii="Arial" w:hAnsi="Arial" w:cs="Arial"/>
          <w:sz w:val="22"/>
          <w:szCs w:val="22"/>
          <w:lang w:val="en-US"/>
        </w:rPr>
      </w:pPr>
    </w:p>
    <w:sectPr w:rsidR="005B4FD6" w:rsidRPr="00187F74" w:rsidSect="00FB2123">
      <w:headerReference w:type="default" r:id="rId13"/>
      <w:footerReference w:type="even" r:id="rId14"/>
      <w:footerReference w:type="default" r:id="rId15"/>
      <w:pgSz w:w="11906" w:h="16838" w:code="9"/>
      <w:pgMar w:top="1191" w:right="2665" w:bottom="1191"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EC70" w14:textId="77777777" w:rsidR="006E1C39" w:rsidRDefault="006E1C39">
      <w:r>
        <w:separator/>
      </w:r>
    </w:p>
  </w:endnote>
  <w:endnote w:type="continuationSeparator" w:id="0">
    <w:p w14:paraId="119AFBC5" w14:textId="77777777" w:rsidR="006E1C39" w:rsidRDefault="006E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sta Sans OT Light">
    <w:panose1 w:val="00000000000000000000"/>
    <w:charset w:val="00"/>
    <w:family w:val="modern"/>
    <w:notTrueType/>
    <w:pitch w:val="variable"/>
    <w:sig w:usb0="800000AF" w:usb1="5000206A" w:usb2="00000000" w:usb3="00000000" w:csb0="00000003" w:csb1="00000000"/>
  </w:font>
  <w:font w:name="Tahoma">
    <w:panose1 w:val="020B0604030504040204"/>
    <w:charset w:val="EE"/>
    <w:family w:val="swiss"/>
    <w:pitch w:val="variable"/>
    <w:sig w:usb0="E1002EFF" w:usb1="C000605B" w:usb2="00000029" w:usb3="00000000" w:csb0="000101FF" w:csb1="00000000"/>
  </w:font>
  <w:font w:name="Akkurat Pro">
    <w:panose1 w:val="00000000000000000000"/>
    <w:charset w:val="00"/>
    <w:family w:val="swiss"/>
    <w:notTrueType/>
    <w:pitch w:val="variable"/>
    <w:sig w:usb0="A00000AF" w:usb1="4000316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50A4" w14:textId="77777777" w:rsidR="00A61D2B" w:rsidRDefault="00A61D2B" w:rsidP="001828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7B4D29" w14:textId="77777777" w:rsidR="00A61D2B" w:rsidRDefault="00A61D2B" w:rsidP="001828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83057"/>
      <w:docPartObj>
        <w:docPartGallery w:val="Page Numbers (Bottom of Page)"/>
        <w:docPartUnique/>
      </w:docPartObj>
    </w:sdtPr>
    <w:sdtEndPr>
      <w:rPr>
        <w:rFonts w:asciiTheme="minorHAnsi" w:hAnsiTheme="minorHAnsi"/>
        <w:sz w:val="16"/>
        <w:szCs w:val="16"/>
      </w:rPr>
    </w:sdtEndPr>
    <w:sdtContent>
      <w:sdt>
        <w:sdtPr>
          <w:id w:val="860082579"/>
          <w:docPartObj>
            <w:docPartGallery w:val="Page Numbers (Top of Page)"/>
            <w:docPartUnique/>
          </w:docPartObj>
        </w:sdtPr>
        <w:sdtEndPr>
          <w:rPr>
            <w:rFonts w:asciiTheme="minorHAnsi" w:hAnsiTheme="minorHAnsi"/>
            <w:sz w:val="16"/>
            <w:szCs w:val="16"/>
          </w:rPr>
        </w:sdtEndPr>
        <w:sdtContent>
          <w:p w14:paraId="7F14BA5F" w14:textId="77777777" w:rsidR="00A61D2B" w:rsidRPr="002C52A9" w:rsidRDefault="00A61D2B">
            <w:pPr>
              <w:pStyle w:val="Stopka"/>
              <w:jc w:val="right"/>
              <w:rPr>
                <w:rFonts w:asciiTheme="minorHAnsi" w:hAnsiTheme="minorHAnsi"/>
                <w:sz w:val="16"/>
                <w:szCs w:val="16"/>
              </w:rPr>
            </w:pPr>
            <w:r>
              <w:rPr>
                <w:rFonts w:asciiTheme="minorHAnsi" w:hAnsiTheme="minorHAnsi"/>
                <w:b/>
                <w:bCs/>
                <w:noProof/>
                <w:sz w:val="16"/>
                <w:szCs w:val="16"/>
                <w:lang w:val="pl-PL" w:eastAsia="pl-PL"/>
              </w:rPr>
              <w:drawing>
                <wp:anchor distT="0" distB="0" distL="114300" distR="114300" simplePos="0" relativeHeight="251666432" behindDoc="1" locked="0" layoutInCell="1" allowOverlap="1" wp14:anchorId="43FF067D" wp14:editId="29A8C413">
                  <wp:simplePos x="0" y="0"/>
                  <wp:positionH relativeFrom="column">
                    <wp:posOffset>-703580</wp:posOffset>
                  </wp:positionH>
                  <wp:positionV relativeFrom="paragraph">
                    <wp:posOffset>-3361386</wp:posOffset>
                  </wp:positionV>
                  <wp:extent cx="7560000" cy="3672000"/>
                  <wp:effectExtent l="0" t="0" r="3175"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R_stopka_pelna_final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367200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93EDC46" w14:textId="77777777" w:rsidR="00A61D2B" w:rsidRDefault="00A61D2B" w:rsidP="0018285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CD94" w14:textId="77777777" w:rsidR="006E1C39" w:rsidRDefault="006E1C39">
      <w:r>
        <w:separator/>
      </w:r>
    </w:p>
  </w:footnote>
  <w:footnote w:type="continuationSeparator" w:id="0">
    <w:p w14:paraId="3EDDE352" w14:textId="77777777" w:rsidR="006E1C39" w:rsidRDefault="006E1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rFonts w:asciiTheme="minorHAnsi" w:hAnsiTheme="minorHAnsi"/>
        <w:sz w:val="16"/>
        <w:szCs w:val="16"/>
      </w:rPr>
    </w:sdtEndPr>
    <w:sdtContent>
      <w:p w14:paraId="076671C7" w14:textId="77777777" w:rsidR="00A61D2B" w:rsidRDefault="00A61D2B">
        <w:pPr>
          <w:pStyle w:val="Nagwek"/>
        </w:pPr>
        <w:r>
          <w:rPr>
            <w:noProof/>
            <w:lang w:val="pl-PL" w:eastAsia="pl-PL"/>
          </w:rPr>
          <w:drawing>
            <wp:anchor distT="0" distB="0" distL="114300" distR="114300" simplePos="0" relativeHeight="251668480" behindDoc="1" locked="0" layoutInCell="1" allowOverlap="1" wp14:anchorId="6FAFF1DF" wp14:editId="4BDEF8E3">
              <wp:simplePos x="0" y="0"/>
              <wp:positionH relativeFrom="margin">
                <wp:posOffset>5294630</wp:posOffset>
              </wp:positionH>
              <wp:positionV relativeFrom="paragraph">
                <wp:posOffset>0</wp:posOffset>
              </wp:positionV>
              <wp:extent cx="1511300" cy="278574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R_naglowek_pelny_final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2785745"/>
                      </a:xfrm>
                      <a:prstGeom prst="rect">
                        <a:avLst/>
                      </a:prstGeom>
                    </pic:spPr>
                  </pic:pic>
                </a:graphicData>
              </a:graphic>
              <wp14:sizeRelH relativeFrom="page">
                <wp14:pctWidth>0</wp14:pctWidth>
              </wp14:sizeRelH>
              <wp14:sizeRelV relativeFrom="page">
                <wp14:pctHeight>0</wp14:pctHeight>
              </wp14:sizeRelV>
            </wp:anchor>
          </w:drawing>
        </w:r>
      </w:p>
      <w:p w14:paraId="00279313" w14:textId="6D6B48F7" w:rsidR="00A61D2B" w:rsidRPr="005C19EA" w:rsidRDefault="00A61D2B">
        <w:pPr>
          <w:pStyle w:val="Nagwek"/>
          <w:rPr>
            <w:rFonts w:asciiTheme="minorHAnsi" w:hAnsiTheme="minorHAnsi"/>
            <w:sz w:val="16"/>
            <w:szCs w:val="16"/>
          </w:rPr>
        </w:pPr>
        <w:r w:rsidRPr="005C19EA">
          <w:rPr>
            <w:rFonts w:asciiTheme="minorHAnsi" w:hAnsiTheme="minorHAnsi"/>
            <w:bCs/>
            <w:sz w:val="16"/>
            <w:szCs w:val="16"/>
          </w:rPr>
          <w:fldChar w:fldCharType="begin"/>
        </w:r>
        <w:r w:rsidRPr="005C19EA">
          <w:rPr>
            <w:rFonts w:asciiTheme="minorHAnsi" w:hAnsiTheme="minorHAnsi"/>
            <w:bCs/>
            <w:sz w:val="16"/>
            <w:szCs w:val="16"/>
          </w:rPr>
          <w:instrText>PAGE</w:instrText>
        </w:r>
        <w:r w:rsidRPr="005C19EA">
          <w:rPr>
            <w:rFonts w:asciiTheme="minorHAnsi" w:hAnsiTheme="minorHAnsi"/>
            <w:bCs/>
            <w:sz w:val="16"/>
            <w:szCs w:val="16"/>
          </w:rPr>
          <w:fldChar w:fldCharType="separate"/>
        </w:r>
        <w:r>
          <w:rPr>
            <w:rFonts w:asciiTheme="minorHAnsi" w:hAnsiTheme="minorHAnsi"/>
            <w:bCs/>
            <w:noProof/>
            <w:sz w:val="16"/>
            <w:szCs w:val="16"/>
          </w:rPr>
          <w:t>1</w:t>
        </w:r>
        <w:r w:rsidRPr="005C19EA">
          <w:rPr>
            <w:rFonts w:asciiTheme="minorHAnsi" w:hAnsiTheme="minorHAnsi"/>
            <w:bCs/>
            <w:sz w:val="16"/>
            <w:szCs w:val="16"/>
          </w:rPr>
          <w:fldChar w:fldCharType="end"/>
        </w:r>
        <w:r w:rsidRPr="005C19EA">
          <w:rPr>
            <w:rFonts w:asciiTheme="minorHAnsi" w:hAnsiTheme="minorHAnsi"/>
            <w:bCs/>
            <w:sz w:val="16"/>
            <w:szCs w:val="16"/>
          </w:rPr>
          <w:t xml:space="preserve"> </w:t>
        </w:r>
        <w:r w:rsidRPr="005C19EA">
          <w:rPr>
            <w:rFonts w:asciiTheme="minorHAnsi" w:hAnsiTheme="minorHAnsi"/>
            <w:sz w:val="16"/>
            <w:szCs w:val="16"/>
            <w:lang w:val="pl-PL"/>
          </w:rPr>
          <w:t xml:space="preserve">| </w:t>
        </w:r>
        <w:r w:rsidRPr="005C19EA">
          <w:rPr>
            <w:rFonts w:asciiTheme="minorHAnsi" w:hAnsiTheme="minorHAnsi"/>
            <w:bCs/>
            <w:sz w:val="16"/>
            <w:szCs w:val="16"/>
          </w:rPr>
          <w:fldChar w:fldCharType="begin"/>
        </w:r>
        <w:r w:rsidRPr="005C19EA">
          <w:rPr>
            <w:rFonts w:asciiTheme="minorHAnsi" w:hAnsiTheme="minorHAnsi"/>
            <w:bCs/>
            <w:sz w:val="16"/>
            <w:szCs w:val="16"/>
          </w:rPr>
          <w:instrText>NUMPAGES</w:instrText>
        </w:r>
        <w:r w:rsidRPr="005C19EA">
          <w:rPr>
            <w:rFonts w:asciiTheme="minorHAnsi" w:hAnsiTheme="minorHAnsi"/>
            <w:bCs/>
            <w:sz w:val="16"/>
            <w:szCs w:val="16"/>
          </w:rPr>
          <w:fldChar w:fldCharType="separate"/>
        </w:r>
        <w:r>
          <w:rPr>
            <w:rFonts w:asciiTheme="minorHAnsi" w:hAnsiTheme="minorHAnsi"/>
            <w:bCs/>
            <w:noProof/>
            <w:sz w:val="16"/>
            <w:szCs w:val="16"/>
          </w:rPr>
          <w:t>2</w:t>
        </w:r>
        <w:r w:rsidRPr="005C19EA">
          <w:rPr>
            <w:rFonts w:asciiTheme="minorHAnsi" w:hAnsiTheme="minorHAnsi"/>
            <w:bCs/>
            <w:sz w:val="16"/>
            <w:szCs w:val="16"/>
          </w:rPr>
          <w:fldChar w:fldCharType="end"/>
        </w:r>
      </w:p>
    </w:sdtContent>
  </w:sdt>
  <w:p w14:paraId="0941E0B9" w14:textId="77777777" w:rsidR="00A61D2B" w:rsidRDefault="00A61D2B" w:rsidP="005C19EA">
    <w:pPr>
      <w:pStyle w:val="Nagwek"/>
      <w:tabs>
        <w:tab w:val="clear" w:pos="4536"/>
        <w:tab w:val="clear" w:pos="9072"/>
        <w:tab w:val="left" w:pos="72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6D3"/>
    <w:multiLevelType w:val="hybridMultilevel"/>
    <w:tmpl w:val="E6FC18D8"/>
    <w:lvl w:ilvl="0" w:tplc="2744AD68">
      <w:start w:val="1"/>
      <w:numFmt w:val="lowerLetter"/>
      <w:pStyle w:val="Nagwek2"/>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662A8E"/>
    <w:multiLevelType w:val="hybridMultilevel"/>
    <w:tmpl w:val="9C40EF80"/>
    <w:lvl w:ilvl="0" w:tplc="0A00E2CE">
      <w:numFmt w:val="bullet"/>
      <w:lvlText w:val="–"/>
      <w:lvlJc w:val="left"/>
      <w:pPr>
        <w:ind w:left="720" w:hanging="360"/>
      </w:pPr>
      <w:rPr>
        <w:rFonts w:ascii="Arial" w:eastAsia="Times New Roman"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41255D"/>
    <w:multiLevelType w:val="hybridMultilevel"/>
    <w:tmpl w:val="468CC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D1B70B4"/>
    <w:multiLevelType w:val="multilevel"/>
    <w:tmpl w:val="D24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jIzMrEwNjS0NDVQ0lEKTi0uzszPAykwrAUA+4/UPSwAAAA="/>
  </w:docVars>
  <w:rsids>
    <w:rsidRoot w:val="003026F0"/>
    <w:rsid w:val="000034EF"/>
    <w:rsid w:val="00005E03"/>
    <w:rsid w:val="00010380"/>
    <w:rsid w:val="000128C1"/>
    <w:rsid w:val="000132E5"/>
    <w:rsid w:val="000144ED"/>
    <w:rsid w:val="00014F34"/>
    <w:rsid w:val="00016257"/>
    <w:rsid w:val="00016738"/>
    <w:rsid w:val="00016804"/>
    <w:rsid w:val="000168E4"/>
    <w:rsid w:val="0001704F"/>
    <w:rsid w:val="0002083B"/>
    <w:rsid w:val="00020C67"/>
    <w:rsid w:val="00024EE1"/>
    <w:rsid w:val="00033209"/>
    <w:rsid w:val="000361E9"/>
    <w:rsid w:val="000421E3"/>
    <w:rsid w:val="00042914"/>
    <w:rsid w:val="000429E6"/>
    <w:rsid w:val="00042FA5"/>
    <w:rsid w:val="0004540F"/>
    <w:rsid w:val="00047A1E"/>
    <w:rsid w:val="0005092A"/>
    <w:rsid w:val="00053D3C"/>
    <w:rsid w:val="000613CD"/>
    <w:rsid w:val="000625AF"/>
    <w:rsid w:val="00064834"/>
    <w:rsid w:val="00065139"/>
    <w:rsid w:val="00067411"/>
    <w:rsid w:val="00071DE5"/>
    <w:rsid w:val="00074A8C"/>
    <w:rsid w:val="0007544C"/>
    <w:rsid w:val="00075ED0"/>
    <w:rsid w:val="00077B36"/>
    <w:rsid w:val="0008019D"/>
    <w:rsid w:val="00081A61"/>
    <w:rsid w:val="00081CEC"/>
    <w:rsid w:val="00082F61"/>
    <w:rsid w:val="000835E4"/>
    <w:rsid w:val="00092FD5"/>
    <w:rsid w:val="0009371D"/>
    <w:rsid w:val="000966A1"/>
    <w:rsid w:val="00096AC6"/>
    <w:rsid w:val="000A0939"/>
    <w:rsid w:val="000A31F8"/>
    <w:rsid w:val="000A4AD7"/>
    <w:rsid w:val="000A70FC"/>
    <w:rsid w:val="000A7651"/>
    <w:rsid w:val="000A7674"/>
    <w:rsid w:val="000B29DB"/>
    <w:rsid w:val="000B4370"/>
    <w:rsid w:val="000B7B3B"/>
    <w:rsid w:val="000B7B7B"/>
    <w:rsid w:val="000C1B93"/>
    <w:rsid w:val="000C37A1"/>
    <w:rsid w:val="000D0530"/>
    <w:rsid w:val="000D13F1"/>
    <w:rsid w:val="000D39A3"/>
    <w:rsid w:val="000D3FE5"/>
    <w:rsid w:val="000D4719"/>
    <w:rsid w:val="000E029E"/>
    <w:rsid w:val="000E20F0"/>
    <w:rsid w:val="000E30FE"/>
    <w:rsid w:val="000E3BC8"/>
    <w:rsid w:val="000E3BD7"/>
    <w:rsid w:val="000E42DB"/>
    <w:rsid w:val="000E56ED"/>
    <w:rsid w:val="000F04A5"/>
    <w:rsid w:val="000F14E3"/>
    <w:rsid w:val="000F1BC0"/>
    <w:rsid w:val="000F1EF0"/>
    <w:rsid w:val="000F23CC"/>
    <w:rsid w:val="000F2D2C"/>
    <w:rsid w:val="000F3115"/>
    <w:rsid w:val="000F3204"/>
    <w:rsid w:val="000F4CC1"/>
    <w:rsid w:val="000F7CA1"/>
    <w:rsid w:val="00100C0F"/>
    <w:rsid w:val="00102998"/>
    <w:rsid w:val="00111427"/>
    <w:rsid w:val="001137F0"/>
    <w:rsid w:val="00114BFC"/>
    <w:rsid w:val="0011549A"/>
    <w:rsid w:val="0012287D"/>
    <w:rsid w:val="00122CFE"/>
    <w:rsid w:val="00131EA9"/>
    <w:rsid w:val="00132200"/>
    <w:rsid w:val="00132ED2"/>
    <w:rsid w:val="00134916"/>
    <w:rsid w:val="001409E4"/>
    <w:rsid w:val="00145BA5"/>
    <w:rsid w:val="00146329"/>
    <w:rsid w:val="00147DB2"/>
    <w:rsid w:val="00151D78"/>
    <w:rsid w:val="0015584A"/>
    <w:rsid w:val="001560C2"/>
    <w:rsid w:val="0015782D"/>
    <w:rsid w:val="00157A37"/>
    <w:rsid w:val="00157A99"/>
    <w:rsid w:val="00157CB7"/>
    <w:rsid w:val="00160110"/>
    <w:rsid w:val="001639CA"/>
    <w:rsid w:val="00163A2D"/>
    <w:rsid w:val="00164597"/>
    <w:rsid w:val="00164D6E"/>
    <w:rsid w:val="00165749"/>
    <w:rsid w:val="0016791E"/>
    <w:rsid w:val="001702D6"/>
    <w:rsid w:val="00172CBA"/>
    <w:rsid w:val="0017553E"/>
    <w:rsid w:val="00175807"/>
    <w:rsid w:val="00175D58"/>
    <w:rsid w:val="00180F23"/>
    <w:rsid w:val="00181BF0"/>
    <w:rsid w:val="00182857"/>
    <w:rsid w:val="00182F6F"/>
    <w:rsid w:val="001854C5"/>
    <w:rsid w:val="00186A05"/>
    <w:rsid w:val="00187863"/>
    <w:rsid w:val="00187F74"/>
    <w:rsid w:val="00190A82"/>
    <w:rsid w:val="001931F6"/>
    <w:rsid w:val="00197515"/>
    <w:rsid w:val="001A0543"/>
    <w:rsid w:val="001A6EE1"/>
    <w:rsid w:val="001A7402"/>
    <w:rsid w:val="001B07D8"/>
    <w:rsid w:val="001B2BF7"/>
    <w:rsid w:val="001B3333"/>
    <w:rsid w:val="001B5271"/>
    <w:rsid w:val="001B6A97"/>
    <w:rsid w:val="001B7907"/>
    <w:rsid w:val="001B7A22"/>
    <w:rsid w:val="001C3418"/>
    <w:rsid w:val="001C5374"/>
    <w:rsid w:val="001C66BB"/>
    <w:rsid w:val="001D18B3"/>
    <w:rsid w:val="001D3D64"/>
    <w:rsid w:val="001D5721"/>
    <w:rsid w:val="001E0D3F"/>
    <w:rsid w:val="001E236B"/>
    <w:rsid w:val="001E2922"/>
    <w:rsid w:val="001E5AB4"/>
    <w:rsid w:val="001F01F2"/>
    <w:rsid w:val="001F3411"/>
    <w:rsid w:val="001F562D"/>
    <w:rsid w:val="001F74A8"/>
    <w:rsid w:val="00203C78"/>
    <w:rsid w:val="00206A0D"/>
    <w:rsid w:val="002119C2"/>
    <w:rsid w:val="00211FFE"/>
    <w:rsid w:val="00213CDF"/>
    <w:rsid w:val="002202F4"/>
    <w:rsid w:val="002220B0"/>
    <w:rsid w:val="00222312"/>
    <w:rsid w:val="002266E6"/>
    <w:rsid w:val="00226884"/>
    <w:rsid w:val="00227D0D"/>
    <w:rsid w:val="00231C99"/>
    <w:rsid w:val="002322D6"/>
    <w:rsid w:val="0023280B"/>
    <w:rsid w:val="00232AF7"/>
    <w:rsid w:val="002337A5"/>
    <w:rsid w:val="00235C3E"/>
    <w:rsid w:val="00237110"/>
    <w:rsid w:val="00237409"/>
    <w:rsid w:val="00240671"/>
    <w:rsid w:val="00243BF8"/>
    <w:rsid w:val="00243C6F"/>
    <w:rsid w:val="002503B4"/>
    <w:rsid w:val="002515C9"/>
    <w:rsid w:val="002528F4"/>
    <w:rsid w:val="00252E65"/>
    <w:rsid w:val="0025356B"/>
    <w:rsid w:val="00255D81"/>
    <w:rsid w:val="00256DD4"/>
    <w:rsid w:val="00260F39"/>
    <w:rsid w:val="00263A09"/>
    <w:rsid w:val="002671CF"/>
    <w:rsid w:val="002673E5"/>
    <w:rsid w:val="002734F9"/>
    <w:rsid w:val="00275BF8"/>
    <w:rsid w:val="00276169"/>
    <w:rsid w:val="00277F71"/>
    <w:rsid w:val="00280FBE"/>
    <w:rsid w:val="0028214C"/>
    <w:rsid w:val="002825E9"/>
    <w:rsid w:val="002833D2"/>
    <w:rsid w:val="00286589"/>
    <w:rsid w:val="00287694"/>
    <w:rsid w:val="002906E5"/>
    <w:rsid w:val="002915A2"/>
    <w:rsid w:val="0029394F"/>
    <w:rsid w:val="00294328"/>
    <w:rsid w:val="00295144"/>
    <w:rsid w:val="00296367"/>
    <w:rsid w:val="00296FC1"/>
    <w:rsid w:val="002A0DDA"/>
    <w:rsid w:val="002A6DEA"/>
    <w:rsid w:val="002B18B9"/>
    <w:rsid w:val="002B41DE"/>
    <w:rsid w:val="002C02E0"/>
    <w:rsid w:val="002C0658"/>
    <w:rsid w:val="002C330E"/>
    <w:rsid w:val="002C337A"/>
    <w:rsid w:val="002C52A9"/>
    <w:rsid w:val="002D179C"/>
    <w:rsid w:val="002D199C"/>
    <w:rsid w:val="002D311F"/>
    <w:rsid w:val="002D4C63"/>
    <w:rsid w:val="002D625E"/>
    <w:rsid w:val="002D6686"/>
    <w:rsid w:val="002E00F2"/>
    <w:rsid w:val="002E0B4A"/>
    <w:rsid w:val="002E1BF1"/>
    <w:rsid w:val="002E1D7F"/>
    <w:rsid w:val="002F2219"/>
    <w:rsid w:val="002F546C"/>
    <w:rsid w:val="002F55C1"/>
    <w:rsid w:val="002F68A4"/>
    <w:rsid w:val="00301B80"/>
    <w:rsid w:val="003026F0"/>
    <w:rsid w:val="00303446"/>
    <w:rsid w:val="0030635B"/>
    <w:rsid w:val="00306735"/>
    <w:rsid w:val="00306EDE"/>
    <w:rsid w:val="00313C3A"/>
    <w:rsid w:val="003147E9"/>
    <w:rsid w:val="00316737"/>
    <w:rsid w:val="00330E7D"/>
    <w:rsid w:val="00332902"/>
    <w:rsid w:val="00332DFA"/>
    <w:rsid w:val="00337BAD"/>
    <w:rsid w:val="0034406C"/>
    <w:rsid w:val="003453DF"/>
    <w:rsid w:val="003509C9"/>
    <w:rsid w:val="00351948"/>
    <w:rsid w:val="00353EA8"/>
    <w:rsid w:val="00355A9B"/>
    <w:rsid w:val="00355C6C"/>
    <w:rsid w:val="0035748B"/>
    <w:rsid w:val="0036378B"/>
    <w:rsid w:val="003701BD"/>
    <w:rsid w:val="00373870"/>
    <w:rsid w:val="00383603"/>
    <w:rsid w:val="00385E3D"/>
    <w:rsid w:val="00390280"/>
    <w:rsid w:val="00390578"/>
    <w:rsid w:val="003905FA"/>
    <w:rsid w:val="00394F71"/>
    <w:rsid w:val="0039533F"/>
    <w:rsid w:val="00395943"/>
    <w:rsid w:val="00396EFB"/>
    <w:rsid w:val="003970E7"/>
    <w:rsid w:val="0039792D"/>
    <w:rsid w:val="003A1B50"/>
    <w:rsid w:val="003A1F37"/>
    <w:rsid w:val="003A2CD2"/>
    <w:rsid w:val="003A2D1C"/>
    <w:rsid w:val="003A33C3"/>
    <w:rsid w:val="003A7758"/>
    <w:rsid w:val="003B2B67"/>
    <w:rsid w:val="003B3178"/>
    <w:rsid w:val="003B7821"/>
    <w:rsid w:val="003C40FC"/>
    <w:rsid w:val="003C4804"/>
    <w:rsid w:val="003C6B4E"/>
    <w:rsid w:val="003D1C12"/>
    <w:rsid w:val="003D2957"/>
    <w:rsid w:val="003D3CF9"/>
    <w:rsid w:val="003D48AF"/>
    <w:rsid w:val="003D59A2"/>
    <w:rsid w:val="003D65BD"/>
    <w:rsid w:val="003E373D"/>
    <w:rsid w:val="003E60C9"/>
    <w:rsid w:val="003E66F0"/>
    <w:rsid w:val="003F017F"/>
    <w:rsid w:val="003F0480"/>
    <w:rsid w:val="003F1505"/>
    <w:rsid w:val="003F27DD"/>
    <w:rsid w:val="003F3569"/>
    <w:rsid w:val="003F60BB"/>
    <w:rsid w:val="00401126"/>
    <w:rsid w:val="004026BE"/>
    <w:rsid w:val="00403434"/>
    <w:rsid w:val="0040382B"/>
    <w:rsid w:val="0040483D"/>
    <w:rsid w:val="00404D65"/>
    <w:rsid w:val="00405C8B"/>
    <w:rsid w:val="00406AAF"/>
    <w:rsid w:val="00407917"/>
    <w:rsid w:val="00407F52"/>
    <w:rsid w:val="00410588"/>
    <w:rsid w:val="004106D3"/>
    <w:rsid w:val="0041071D"/>
    <w:rsid w:val="00412244"/>
    <w:rsid w:val="00414D8A"/>
    <w:rsid w:val="004155DC"/>
    <w:rsid w:val="00421D73"/>
    <w:rsid w:val="004226E6"/>
    <w:rsid w:val="00426490"/>
    <w:rsid w:val="00426E79"/>
    <w:rsid w:val="00427323"/>
    <w:rsid w:val="0043062C"/>
    <w:rsid w:val="00430DC7"/>
    <w:rsid w:val="00432D1C"/>
    <w:rsid w:val="004337DB"/>
    <w:rsid w:val="00433BDD"/>
    <w:rsid w:val="00434E5A"/>
    <w:rsid w:val="004353CC"/>
    <w:rsid w:val="00437A65"/>
    <w:rsid w:val="00437B6D"/>
    <w:rsid w:val="00437F8F"/>
    <w:rsid w:val="004402C9"/>
    <w:rsid w:val="00440B48"/>
    <w:rsid w:val="00440C9B"/>
    <w:rsid w:val="00442202"/>
    <w:rsid w:val="00445180"/>
    <w:rsid w:val="00452AB5"/>
    <w:rsid w:val="00454640"/>
    <w:rsid w:val="00454F66"/>
    <w:rsid w:val="00454F83"/>
    <w:rsid w:val="004625E6"/>
    <w:rsid w:val="00462F0F"/>
    <w:rsid w:val="00464235"/>
    <w:rsid w:val="00465138"/>
    <w:rsid w:val="004655B2"/>
    <w:rsid w:val="00465FA2"/>
    <w:rsid w:val="00466D76"/>
    <w:rsid w:val="00467464"/>
    <w:rsid w:val="00467E6F"/>
    <w:rsid w:val="004706E3"/>
    <w:rsid w:val="004765C6"/>
    <w:rsid w:val="004779E0"/>
    <w:rsid w:val="00480133"/>
    <w:rsid w:val="00484C0D"/>
    <w:rsid w:val="00484D01"/>
    <w:rsid w:val="00485FF4"/>
    <w:rsid w:val="00491746"/>
    <w:rsid w:val="00495091"/>
    <w:rsid w:val="0049798B"/>
    <w:rsid w:val="004A096A"/>
    <w:rsid w:val="004A14E5"/>
    <w:rsid w:val="004A1702"/>
    <w:rsid w:val="004A3812"/>
    <w:rsid w:val="004A6174"/>
    <w:rsid w:val="004A66AE"/>
    <w:rsid w:val="004A71FD"/>
    <w:rsid w:val="004A79E7"/>
    <w:rsid w:val="004B008F"/>
    <w:rsid w:val="004B02AD"/>
    <w:rsid w:val="004B1398"/>
    <w:rsid w:val="004B358F"/>
    <w:rsid w:val="004B4E95"/>
    <w:rsid w:val="004B4FB2"/>
    <w:rsid w:val="004B671A"/>
    <w:rsid w:val="004B6E8A"/>
    <w:rsid w:val="004C1CDC"/>
    <w:rsid w:val="004C3667"/>
    <w:rsid w:val="004C7B0D"/>
    <w:rsid w:val="004D195C"/>
    <w:rsid w:val="004D2C56"/>
    <w:rsid w:val="004D3CA8"/>
    <w:rsid w:val="004D4AE3"/>
    <w:rsid w:val="004D62D2"/>
    <w:rsid w:val="004E034E"/>
    <w:rsid w:val="004E25B5"/>
    <w:rsid w:val="004E37F4"/>
    <w:rsid w:val="004E62E2"/>
    <w:rsid w:val="004E7B4C"/>
    <w:rsid w:val="004F265E"/>
    <w:rsid w:val="004F3717"/>
    <w:rsid w:val="004F3B5C"/>
    <w:rsid w:val="004F6A35"/>
    <w:rsid w:val="0050094F"/>
    <w:rsid w:val="005018FE"/>
    <w:rsid w:val="005022BE"/>
    <w:rsid w:val="005027C3"/>
    <w:rsid w:val="0050287C"/>
    <w:rsid w:val="00511517"/>
    <w:rsid w:val="005127CA"/>
    <w:rsid w:val="00512F8F"/>
    <w:rsid w:val="005139B7"/>
    <w:rsid w:val="005143FE"/>
    <w:rsid w:val="00520350"/>
    <w:rsid w:val="00520384"/>
    <w:rsid w:val="00520E87"/>
    <w:rsid w:val="00523831"/>
    <w:rsid w:val="0052525A"/>
    <w:rsid w:val="00525EBD"/>
    <w:rsid w:val="005323C4"/>
    <w:rsid w:val="00532867"/>
    <w:rsid w:val="00532C55"/>
    <w:rsid w:val="00540C43"/>
    <w:rsid w:val="005414B0"/>
    <w:rsid w:val="005426FF"/>
    <w:rsid w:val="00544A97"/>
    <w:rsid w:val="00544AED"/>
    <w:rsid w:val="005455C4"/>
    <w:rsid w:val="0054705A"/>
    <w:rsid w:val="005524E0"/>
    <w:rsid w:val="00554DEF"/>
    <w:rsid w:val="005551B4"/>
    <w:rsid w:val="005564E6"/>
    <w:rsid w:val="00566F35"/>
    <w:rsid w:val="005711B1"/>
    <w:rsid w:val="005736FC"/>
    <w:rsid w:val="0057592E"/>
    <w:rsid w:val="00584311"/>
    <w:rsid w:val="005858A4"/>
    <w:rsid w:val="00590833"/>
    <w:rsid w:val="00592532"/>
    <w:rsid w:val="0059285C"/>
    <w:rsid w:val="0059609A"/>
    <w:rsid w:val="005A0596"/>
    <w:rsid w:val="005A3616"/>
    <w:rsid w:val="005A3688"/>
    <w:rsid w:val="005B0065"/>
    <w:rsid w:val="005B0356"/>
    <w:rsid w:val="005B302F"/>
    <w:rsid w:val="005B4FD6"/>
    <w:rsid w:val="005B54DD"/>
    <w:rsid w:val="005C19EA"/>
    <w:rsid w:val="005D17E3"/>
    <w:rsid w:val="005D2819"/>
    <w:rsid w:val="005D2B5C"/>
    <w:rsid w:val="005D2E47"/>
    <w:rsid w:val="005D2FC8"/>
    <w:rsid w:val="005D3E1D"/>
    <w:rsid w:val="005D62EF"/>
    <w:rsid w:val="005F188E"/>
    <w:rsid w:val="005F31E9"/>
    <w:rsid w:val="005F4094"/>
    <w:rsid w:val="005F46EB"/>
    <w:rsid w:val="005F6946"/>
    <w:rsid w:val="005F6AE2"/>
    <w:rsid w:val="005F7471"/>
    <w:rsid w:val="0060208A"/>
    <w:rsid w:val="006045E0"/>
    <w:rsid w:val="00606091"/>
    <w:rsid w:val="00610E5A"/>
    <w:rsid w:val="00613CCA"/>
    <w:rsid w:val="006143E3"/>
    <w:rsid w:val="006210BF"/>
    <w:rsid w:val="006213F5"/>
    <w:rsid w:val="0062227C"/>
    <w:rsid w:val="006225A5"/>
    <w:rsid w:val="00622CEC"/>
    <w:rsid w:val="00624B23"/>
    <w:rsid w:val="00627DC9"/>
    <w:rsid w:val="00630508"/>
    <w:rsid w:val="006316C0"/>
    <w:rsid w:val="00632917"/>
    <w:rsid w:val="006374D6"/>
    <w:rsid w:val="00640412"/>
    <w:rsid w:val="0064224D"/>
    <w:rsid w:val="006453E3"/>
    <w:rsid w:val="0064728D"/>
    <w:rsid w:val="006549CA"/>
    <w:rsid w:val="006559BB"/>
    <w:rsid w:val="00655DF8"/>
    <w:rsid w:val="0065699A"/>
    <w:rsid w:val="00662524"/>
    <w:rsid w:val="0066274E"/>
    <w:rsid w:val="006675E0"/>
    <w:rsid w:val="0067134A"/>
    <w:rsid w:val="00671D22"/>
    <w:rsid w:val="0067352B"/>
    <w:rsid w:val="0067634E"/>
    <w:rsid w:val="006773DF"/>
    <w:rsid w:val="006777BC"/>
    <w:rsid w:val="006843E4"/>
    <w:rsid w:val="00685011"/>
    <w:rsid w:val="0068538A"/>
    <w:rsid w:val="00687A6B"/>
    <w:rsid w:val="00693534"/>
    <w:rsid w:val="00694CDD"/>
    <w:rsid w:val="00695606"/>
    <w:rsid w:val="00696F59"/>
    <w:rsid w:val="0069723D"/>
    <w:rsid w:val="00697C2D"/>
    <w:rsid w:val="006A1AD7"/>
    <w:rsid w:val="006A5AF3"/>
    <w:rsid w:val="006B3CF6"/>
    <w:rsid w:val="006B45DA"/>
    <w:rsid w:val="006B6985"/>
    <w:rsid w:val="006C1522"/>
    <w:rsid w:val="006C22A7"/>
    <w:rsid w:val="006C39D1"/>
    <w:rsid w:val="006C3AFB"/>
    <w:rsid w:val="006C4B47"/>
    <w:rsid w:val="006C4CA4"/>
    <w:rsid w:val="006C67B7"/>
    <w:rsid w:val="006D0227"/>
    <w:rsid w:val="006D2838"/>
    <w:rsid w:val="006D2C6E"/>
    <w:rsid w:val="006D46BE"/>
    <w:rsid w:val="006D5964"/>
    <w:rsid w:val="006E1C39"/>
    <w:rsid w:val="006E7728"/>
    <w:rsid w:val="006F0B01"/>
    <w:rsid w:val="006F1E8B"/>
    <w:rsid w:val="006F2633"/>
    <w:rsid w:val="006F2ACF"/>
    <w:rsid w:val="006F656E"/>
    <w:rsid w:val="00700220"/>
    <w:rsid w:val="007034B9"/>
    <w:rsid w:val="00707CF6"/>
    <w:rsid w:val="00710F16"/>
    <w:rsid w:val="007117D2"/>
    <w:rsid w:val="0071341C"/>
    <w:rsid w:val="0071628C"/>
    <w:rsid w:val="00716DD4"/>
    <w:rsid w:val="00717904"/>
    <w:rsid w:val="00721D53"/>
    <w:rsid w:val="00722825"/>
    <w:rsid w:val="0072355B"/>
    <w:rsid w:val="0072587B"/>
    <w:rsid w:val="00725A7E"/>
    <w:rsid w:val="00725BBF"/>
    <w:rsid w:val="00726ABA"/>
    <w:rsid w:val="007275DF"/>
    <w:rsid w:val="00727970"/>
    <w:rsid w:val="00727B1B"/>
    <w:rsid w:val="00727F45"/>
    <w:rsid w:val="00730D9E"/>
    <w:rsid w:val="007321AA"/>
    <w:rsid w:val="00732783"/>
    <w:rsid w:val="00735327"/>
    <w:rsid w:val="00736A57"/>
    <w:rsid w:val="00741DB4"/>
    <w:rsid w:val="00746EEB"/>
    <w:rsid w:val="00747679"/>
    <w:rsid w:val="00750020"/>
    <w:rsid w:val="00750982"/>
    <w:rsid w:val="0075120F"/>
    <w:rsid w:val="0075393B"/>
    <w:rsid w:val="007543D7"/>
    <w:rsid w:val="00757284"/>
    <w:rsid w:val="0076025F"/>
    <w:rsid w:val="00760AAE"/>
    <w:rsid w:val="007621C8"/>
    <w:rsid w:val="00763F7E"/>
    <w:rsid w:val="00772712"/>
    <w:rsid w:val="00773A58"/>
    <w:rsid w:val="0078038B"/>
    <w:rsid w:val="00783BA2"/>
    <w:rsid w:val="007857A5"/>
    <w:rsid w:val="0078620B"/>
    <w:rsid w:val="00791F66"/>
    <w:rsid w:val="0079633E"/>
    <w:rsid w:val="00796B09"/>
    <w:rsid w:val="007A3D4D"/>
    <w:rsid w:val="007A40CB"/>
    <w:rsid w:val="007A5347"/>
    <w:rsid w:val="007A68B8"/>
    <w:rsid w:val="007B0A7D"/>
    <w:rsid w:val="007B2C8B"/>
    <w:rsid w:val="007B6467"/>
    <w:rsid w:val="007C2273"/>
    <w:rsid w:val="007C264D"/>
    <w:rsid w:val="007C4947"/>
    <w:rsid w:val="007C5940"/>
    <w:rsid w:val="007C598A"/>
    <w:rsid w:val="007C6175"/>
    <w:rsid w:val="007D0181"/>
    <w:rsid w:val="007D21B5"/>
    <w:rsid w:val="007D79A7"/>
    <w:rsid w:val="007E473B"/>
    <w:rsid w:val="007E4BC9"/>
    <w:rsid w:val="007E531E"/>
    <w:rsid w:val="007E559F"/>
    <w:rsid w:val="007E5942"/>
    <w:rsid w:val="007E69D1"/>
    <w:rsid w:val="007F1AFF"/>
    <w:rsid w:val="007F2915"/>
    <w:rsid w:val="007F3158"/>
    <w:rsid w:val="007F6B71"/>
    <w:rsid w:val="0080630B"/>
    <w:rsid w:val="0081018D"/>
    <w:rsid w:val="008128AA"/>
    <w:rsid w:val="0081319D"/>
    <w:rsid w:val="008134D6"/>
    <w:rsid w:val="00813F03"/>
    <w:rsid w:val="00814D3E"/>
    <w:rsid w:val="00816815"/>
    <w:rsid w:val="00820DF5"/>
    <w:rsid w:val="008221B9"/>
    <w:rsid w:val="00823DD0"/>
    <w:rsid w:val="00824B68"/>
    <w:rsid w:val="00825057"/>
    <w:rsid w:val="008261C2"/>
    <w:rsid w:val="0083311E"/>
    <w:rsid w:val="00834550"/>
    <w:rsid w:val="0084051D"/>
    <w:rsid w:val="00840BF8"/>
    <w:rsid w:val="0084177A"/>
    <w:rsid w:val="00841D2C"/>
    <w:rsid w:val="00843E6A"/>
    <w:rsid w:val="00844FF2"/>
    <w:rsid w:val="008462A3"/>
    <w:rsid w:val="00847723"/>
    <w:rsid w:val="00847B7E"/>
    <w:rsid w:val="00850502"/>
    <w:rsid w:val="0085220A"/>
    <w:rsid w:val="00854B22"/>
    <w:rsid w:val="00854EF5"/>
    <w:rsid w:val="0085510F"/>
    <w:rsid w:val="00856C96"/>
    <w:rsid w:val="00856F0F"/>
    <w:rsid w:val="00865E24"/>
    <w:rsid w:val="00866090"/>
    <w:rsid w:val="008661CA"/>
    <w:rsid w:val="008677C8"/>
    <w:rsid w:val="00870E14"/>
    <w:rsid w:val="008737FE"/>
    <w:rsid w:val="00874DC4"/>
    <w:rsid w:val="00875448"/>
    <w:rsid w:val="008815F0"/>
    <w:rsid w:val="00881E74"/>
    <w:rsid w:val="008820DB"/>
    <w:rsid w:val="00884039"/>
    <w:rsid w:val="008854E8"/>
    <w:rsid w:val="0088595B"/>
    <w:rsid w:val="00886BCC"/>
    <w:rsid w:val="00890B73"/>
    <w:rsid w:val="00891B06"/>
    <w:rsid w:val="008921B5"/>
    <w:rsid w:val="00895C28"/>
    <w:rsid w:val="0089719D"/>
    <w:rsid w:val="00897F84"/>
    <w:rsid w:val="008A112E"/>
    <w:rsid w:val="008A23C9"/>
    <w:rsid w:val="008A439D"/>
    <w:rsid w:val="008A4528"/>
    <w:rsid w:val="008A54B9"/>
    <w:rsid w:val="008B0577"/>
    <w:rsid w:val="008B13D5"/>
    <w:rsid w:val="008B4347"/>
    <w:rsid w:val="008B74C6"/>
    <w:rsid w:val="008C13A9"/>
    <w:rsid w:val="008C2DDC"/>
    <w:rsid w:val="008D20B1"/>
    <w:rsid w:val="008D36C6"/>
    <w:rsid w:val="008D425B"/>
    <w:rsid w:val="008D4BBD"/>
    <w:rsid w:val="008D7A7D"/>
    <w:rsid w:val="008D7EB2"/>
    <w:rsid w:val="008E4989"/>
    <w:rsid w:val="008E4EAA"/>
    <w:rsid w:val="008E552D"/>
    <w:rsid w:val="008E5620"/>
    <w:rsid w:val="008E5709"/>
    <w:rsid w:val="008E6A92"/>
    <w:rsid w:val="008F07FE"/>
    <w:rsid w:val="008F52CE"/>
    <w:rsid w:val="00900343"/>
    <w:rsid w:val="00901709"/>
    <w:rsid w:val="009022ED"/>
    <w:rsid w:val="00902B4F"/>
    <w:rsid w:val="009062DB"/>
    <w:rsid w:val="0091248A"/>
    <w:rsid w:val="00914AD9"/>
    <w:rsid w:val="00916B72"/>
    <w:rsid w:val="00917545"/>
    <w:rsid w:val="009218B2"/>
    <w:rsid w:val="00922AF4"/>
    <w:rsid w:val="00923721"/>
    <w:rsid w:val="00923EBF"/>
    <w:rsid w:val="0092570D"/>
    <w:rsid w:val="009270DD"/>
    <w:rsid w:val="00927E28"/>
    <w:rsid w:val="00932226"/>
    <w:rsid w:val="00933210"/>
    <w:rsid w:val="00934181"/>
    <w:rsid w:val="0093474B"/>
    <w:rsid w:val="009358D7"/>
    <w:rsid w:val="009371DE"/>
    <w:rsid w:val="00941B5C"/>
    <w:rsid w:val="00941BAF"/>
    <w:rsid w:val="0094208A"/>
    <w:rsid w:val="00942C65"/>
    <w:rsid w:val="0094360C"/>
    <w:rsid w:val="0094678F"/>
    <w:rsid w:val="00946D0E"/>
    <w:rsid w:val="0095347E"/>
    <w:rsid w:val="009542B4"/>
    <w:rsid w:val="0095451D"/>
    <w:rsid w:val="0095492A"/>
    <w:rsid w:val="00957EED"/>
    <w:rsid w:val="00960FC6"/>
    <w:rsid w:val="009615B6"/>
    <w:rsid w:val="00961AA1"/>
    <w:rsid w:val="0096257A"/>
    <w:rsid w:val="00963F2B"/>
    <w:rsid w:val="00964585"/>
    <w:rsid w:val="00973D52"/>
    <w:rsid w:val="0097415C"/>
    <w:rsid w:val="009778FB"/>
    <w:rsid w:val="00980A64"/>
    <w:rsid w:val="00981FD5"/>
    <w:rsid w:val="0098525D"/>
    <w:rsid w:val="00990A23"/>
    <w:rsid w:val="00992DFE"/>
    <w:rsid w:val="0099308F"/>
    <w:rsid w:val="00995764"/>
    <w:rsid w:val="009A174A"/>
    <w:rsid w:val="009A3B84"/>
    <w:rsid w:val="009A4E04"/>
    <w:rsid w:val="009B0934"/>
    <w:rsid w:val="009B155A"/>
    <w:rsid w:val="009B253A"/>
    <w:rsid w:val="009B2EE6"/>
    <w:rsid w:val="009B7256"/>
    <w:rsid w:val="009C1F9F"/>
    <w:rsid w:val="009C4659"/>
    <w:rsid w:val="009C46BA"/>
    <w:rsid w:val="009C47E8"/>
    <w:rsid w:val="009C6AB8"/>
    <w:rsid w:val="009D2081"/>
    <w:rsid w:val="009D5CF1"/>
    <w:rsid w:val="009D799A"/>
    <w:rsid w:val="009E0E97"/>
    <w:rsid w:val="009E2E6D"/>
    <w:rsid w:val="009E6369"/>
    <w:rsid w:val="009E63B9"/>
    <w:rsid w:val="009F34CC"/>
    <w:rsid w:val="009F4969"/>
    <w:rsid w:val="009F4C5D"/>
    <w:rsid w:val="009F6153"/>
    <w:rsid w:val="009F7459"/>
    <w:rsid w:val="009F7F3A"/>
    <w:rsid w:val="009F7FC5"/>
    <w:rsid w:val="00A00BE7"/>
    <w:rsid w:val="00A01B09"/>
    <w:rsid w:val="00A01C2D"/>
    <w:rsid w:val="00A06B3B"/>
    <w:rsid w:val="00A079C9"/>
    <w:rsid w:val="00A10D2C"/>
    <w:rsid w:val="00A1327B"/>
    <w:rsid w:val="00A143DE"/>
    <w:rsid w:val="00A156BB"/>
    <w:rsid w:val="00A15904"/>
    <w:rsid w:val="00A16548"/>
    <w:rsid w:val="00A1765B"/>
    <w:rsid w:val="00A204BA"/>
    <w:rsid w:val="00A214D4"/>
    <w:rsid w:val="00A21AE4"/>
    <w:rsid w:val="00A23579"/>
    <w:rsid w:val="00A2792F"/>
    <w:rsid w:val="00A33EB4"/>
    <w:rsid w:val="00A36B6E"/>
    <w:rsid w:val="00A40995"/>
    <w:rsid w:val="00A43BAF"/>
    <w:rsid w:val="00A45BF2"/>
    <w:rsid w:val="00A45E10"/>
    <w:rsid w:val="00A46137"/>
    <w:rsid w:val="00A478E1"/>
    <w:rsid w:val="00A52758"/>
    <w:rsid w:val="00A528A0"/>
    <w:rsid w:val="00A573FC"/>
    <w:rsid w:val="00A5740F"/>
    <w:rsid w:val="00A61D2B"/>
    <w:rsid w:val="00A6278D"/>
    <w:rsid w:val="00A6304B"/>
    <w:rsid w:val="00A6540A"/>
    <w:rsid w:val="00A6722A"/>
    <w:rsid w:val="00A735BB"/>
    <w:rsid w:val="00A74AF7"/>
    <w:rsid w:val="00A75305"/>
    <w:rsid w:val="00A759A3"/>
    <w:rsid w:val="00A75E67"/>
    <w:rsid w:val="00A76B4E"/>
    <w:rsid w:val="00A807B1"/>
    <w:rsid w:val="00A83AA1"/>
    <w:rsid w:val="00A87350"/>
    <w:rsid w:val="00A8750A"/>
    <w:rsid w:val="00A90E0A"/>
    <w:rsid w:val="00A91B94"/>
    <w:rsid w:val="00A91F04"/>
    <w:rsid w:val="00A93E20"/>
    <w:rsid w:val="00A948D3"/>
    <w:rsid w:val="00A9591D"/>
    <w:rsid w:val="00A96E6E"/>
    <w:rsid w:val="00A97F69"/>
    <w:rsid w:val="00A97F71"/>
    <w:rsid w:val="00AA0DA3"/>
    <w:rsid w:val="00AA2496"/>
    <w:rsid w:val="00AA3F6C"/>
    <w:rsid w:val="00AA7FE1"/>
    <w:rsid w:val="00AB27E9"/>
    <w:rsid w:val="00AB4F62"/>
    <w:rsid w:val="00AB55B3"/>
    <w:rsid w:val="00AB5F64"/>
    <w:rsid w:val="00AC2C91"/>
    <w:rsid w:val="00AC3122"/>
    <w:rsid w:val="00AC572B"/>
    <w:rsid w:val="00AC71A8"/>
    <w:rsid w:val="00AD0530"/>
    <w:rsid w:val="00AD122E"/>
    <w:rsid w:val="00AD335A"/>
    <w:rsid w:val="00AD4CE2"/>
    <w:rsid w:val="00AD560B"/>
    <w:rsid w:val="00AD694A"/>
    <w:rsid w:val="00AD71D9"/>
    <w:rsid w:val="00AD7466"/>
    <w:rsid w:val="00AD7D1F"/>
    <w:rsid w:val="00AD7EB9"/>
    <w:rsid w:val="00AE1320"/>
    <w:rsid w:val="00AE14DE"/>
    <w:rsid w:val="00AE1F7F"/>
    <w:rsid w:val="00AE23AA"/>
    <w:rsid w:val="00AE2A2D"/>
    <w:rsid w:val="00AE4438"/>
    <w:rsid w:val="00AE471D"/>
    <w:rsid w:val="00AE5773"/>
    <w:rsid w:val="00AE60C1"/>
    <w:rsid w:val="00AE72CB"/>
    <w:rsid w:val="00AF07AF"/>
    <w:rsid w:val="00AF1EF7"/>
    <w:rsid w:val="00AF400A"/>
    <w:rsid w:val="00AF5C91"/>
    <w:rsid w:val="00AF7F1A"/>
    <w:rsid w:val="00B01855"/>
    <w:rsid w:val="00B03080"/>
    <w:rsid w:val="00B03AEC"/>
    <w:rsid w:val="00B05436"/>
    <w:rsid w:val="00B05D22"/>
    <w:rsid w:val="00B05EE1"/>
    <w:rsid w:val="00B073F1"/>
    <w:rsid w:val="00B07B4C"/>
    <w:rsid w:val="00B10D78"/>
    <w:rsid w:val="00B113DF"/>
    <w:rsid w:val="00B13636"/>
    <w:rsid w:val="00B16083"/>
    <w:rsid w:val="00B16ED4"/>
    <w:rsid w:val="00B21140"/>
    <w:rsid w:val="00B22436"/>
    <w:rsid w:val="00B24530"/>
    <w:rsid w:val="00B25B56"/>
    <w:rsid w:val="00B2636B"/>
    <w:rsid w:val="00B34201"/>
    <w:rsid w:val="00B36092"/>
    <w:rsid w:val="00B36A26"/>
    <w:rsid w:val="00B42F42"/>
    <w:rsid w:val="00B444AA"/>
    <w:rsid w:val="00B50837"/>
    <w:rsid w:val="00B5133E"/>
    <w:rsid w:val="00B53F66"/>
    <w:rsid w:val="00B55A4C"/>
    <w:rsid w:val="00B56AE3"/>
    <w:rsid w:val="00B5715A"/>
    <w:rsid w:val="00B67186"/>
    <w:rsid w:val="00B70C0E"/>
    <w:rsid w:val="00B75A1C"/>
    <w:rsid w:val="00B76583"/>
    <w:rsid w:val="00B76DD6"/>
    <w:rsid w:val="00B76FD7"/>
    <w:rsid w:val="00B7709F"/>
    <w:rsid w:val="00B80032"/>
    <w:rsid w:val="00B810F0"/>
    <w:rsid w:val="00B84444"/>
    <w:rsid w:val="00B859FE"/>
    <w:rsid w:val="00B91F6B"/>
    <w:rsid w:val="00B9289C"/>
    <w:rsid w:val="00B92DE8"/>
    <w:rsid w:val="00B94A60"/>
    <w:rsid w:val="00B94FB5"/>
    <w:rsid w:val="00BA4D28"/>
    <w:rsid w:val="00BA57E1"/>
    <w:rsid w:val="00BB17B1"/>
    <w:rsid w:val="00BB35BE"/>
    <w:rsid w:val="00BB4454"/>
    <w:rsid w:val="00BB45C8"/>
    <w:rsid w:val="00BB4807"/>
    <w:rsid w:val="00BB4850"/>
    <w:rsid w:val="00BB542C"/>
    <w:rsid w:val="00BB5984"/>
    <w:rsid w:val="00BB5F11"/>
    <w:rsid w:val="00BB6130"/>
    <w:rsid w:val="00BB6BC6"/>
    <w:rsid w:val="00BC3490"/>
    <w:rsid w:val="00BC5FAB"/>
    <w:rsid w:val="00BC6B73"/>
    <w:rsid w:val="00BC789F"/>
    <w:rsid w:val="00BD0039"/>
    <w:rsid w:val="00BD3D1C"/>
    <w:rsid w:val="00BD5352"/>
    <w:rsid w:val="00BD728A"/>
    <w:rsid w:val="00BD73D7"/>
    <w:rsid w:val="00BE0544"/>
    <w:rsid w:val="00BE09B2"/>
    <w:rsid w:val="00BE1790"/>
    <w:rsid w:val="00BE46A1"/>
    <w:rsid w:val="00BE46D0"/>
    <w:rsid w:val="00BE4FA1"/>
    <w:rsid w:val="00BE722A"/>
    <w:rsid w:val="00BF147B"/>
    <w:rsid w:val="00BF2B1C"/>
    <w:rsid w:val="00BF4F0E"/>
    <w:rsid w:val="00C01A33"/>
    <w:rsid w:val="00C02F77"/>
    <w:rsid w:val="00C06AA4"/>
    <w:rsid w:val="00C10E4D"/>
    <w:rsid w:val="00C1438F"/>
    <w:rsid w:val="00C15F4C"/>
    <w:rsid w:val="00C17EED"/>
    <w:rsid w:val="00C22279"/>
    <w:rsid w:val="00C22981"/>
    <w:rsid w:val="00C2321C"/>
    <w:rsid w:val="00C23B52"/>
    <w:rsid w:val="00C240EC"/>
    <w:rsid w:val="00C255C3"/>
    <w:rsid w:val="00C25A7A"/>
    <w:rsid w:val="00C27B4F"/>
    <w:rsid w:val="00C32A5F"/>
    <w:rsid w:val="00C34172"/>
    <w:rsid w:val="00C35BEA"/>
    <w:rsid w:val="00C41409"/>
    <w:rsid w:val="00C45CA8"/>
    <w:rsid w:val="00C50624"/>
    <w:rsid w:val="00C5142C"/>
    <w:rsid w:val="00C54485"/>
    <w:rsid w:val="00C55B54"/>
    <w:rsid w:val="00C563A1"/>
    <w:rsid w:val="00C56E65"/>
    <w:rsid w:val="00C57B0C"/>
    <w:rsid w:val="00C60E5F"/>
    <w:rsid w:val="00C638CA"/>
    <w:rsid w:val="00C66E8F"/>
    <w:rsid w:val="00C67138"/>
    <w:rsid w:val="00C7040A"/>
    <w:rsid w:val="00C715D6"/>
    <w:rsid w:val="00C81F96"/>
    <w:rsid w:val="00C84EF4"/>
    <w:rsid w:val="00C926DF"/>
    <w:rsid w:val="00C930F6"/>
    <w:rsid w:val="00C947D6"/>
    <w:rsid w:val="00CA0C62"/>
    <w:rsid w:val="00CA18E9"/>
    <w:rsid w:val="00CA52DF"/>
    <w:rsid w:val="00CB204F"/>
    <w:rsid w:val="00CB3701"/>
    <w:rsid w:val="00CB6AF6"/>
    <w:rsid w:val="00CB7189"/>
    <w:rsid w:val="00CB7C8F"/>
    <w:rsid w:val="00CC0607"/>
    <w:rsid w:val="00CC17A1"/>
    <w:rsid w:val="00CC2A2B"/>
    <w:rsid w:val="00CC3406"/>
    <w:rsid w:val="00CC4FA3"/>
    <w:rsid w:val="00CC6893"/>
    <w:rsid w:val="00CC68FC"/>
    <w:rsid w:val="00CC793C"/>
    <w:rsid w:val="00CC7C01"/>
    <w:rsid w:val="00CD324B"/>
    <w:rsid w:val="00CD7E26"/>
    <w:rsid w:val="00CE0525"/>
    <w:rsid w:val="00CE0E19"/>
    <w:rsid w:val="00CE2B94"/>
    <w:rsid w:val="00CE2E57"/>
    <w:rsid w:val="00CE36FB"/>
    <w:rsid w:val="00CE4F5A"/>
    <w:rsid w:val="00CE710F"/>
    <w:rsid w:val="00CF0C24"/>
    <w:rsid w:val="00CF14AD"/>
    <w:rsid w:val="00CF17AD"/>
    <w:rsid w:val="00CF71A6"/>
    <w:rsid w:val="00D01ADB"/>
    <w:rsid w:val="00D049F0"/>
    <w:rsid w:val="00D04EDB"/>
    <w:rsid w:val="00D07827"/>
    <w:rsid w:val="00D07A08"/>
    <w:rsid w:val="00D07F77"/>
    <w:rsid w:val="00D1311F"/>
    <w:rsid w:val="00D137EB"/>
    <w:rsid w:val="00D13AF9"/>
    <w:rsid w:val="00D16420"/>
    <w:rsid w:val="00D2235E"/>
    <w:rsid w:val="00D26FB2"/>
    <w:rsid w:val="00D27B9D"/>
    <w:rsid w:val="00D30B04"/>
    <w:rsid w:val="00D335C7"/>
    <w:rsid w:val="00D33B50"/>
    <w:rsid w:val="00D34294"/>
    <w:rsid w:val="00D34A14"/>
    <w:rsid w:val="00D36B74"/>
    <w:rsid w:val="00D37214"/>
    <w:rsid w:val="00D41A69"/>
    <w:rsid w:val="00D41BD0"/>
    <w:rsid w:val="00D41E7C"/>
    <w:rsid w:val="00D43E77"/>
    <w:rsid w:val="00D43F1B"/>
    <w:rsid w:val="00D45200"/>
    <w:rsid w:val="00D50138"/>
    <w:rsid w:val="00D51FEE"/>
    <w:rsid w:val="00D52ACF"/>
    <w:rsid w:val="00D52B7C"/>
    <w:rsid w:val="00D53555"/>
    <w:rsid w:val="00D53BA7"/>
    <w:rsid w:val="00D54569"/>
    <w:rsid w:val="00D549F0"/>
    <w:rsid w:val="00D5539A"/>
    <w:rsid w:val="00D57F0F"/>
    <w:rsid w:val="00D634DD"/>
    <w:rsid w:val="00D65243"/>
    <w:rsid w:val="00D70934"/>
    <w:rsid w:val="00D709F0"/>
    <w:rsid w:val="00D72EA5"/>
    <w:rsid w:val="00D747EE"/>
    <w:rsid w:val="00D75D37"/>
    <w:rsid w:val="00D7791A"/>
    <w:rsid w:val="00D81FF7"/>
    <w:rsid w:val="00D850CD"/>
    <w:rsid w:val="00D85B54"/>
    <w:rsid w:val="00D86039"/>
    <w:rsid w:val="00D9070A"/>
    <w:rsid w:val="00D92390"/>
    <w:rsid w:val="00D93C5E"/>
    <w:rsid w:val="00D95A11"/>
    <w:rsid w:val="00D9651F"/>
    <w:rsid w:val="00D96792"/>
    <w:rsid w:val="00DB0294"/>
    <w:rsid w:val="00DB13E7"/>
    <w:rsid w:val="00DB3DBC"/>
    <w:rsid w:val="00DB3E87"/>
    <w:rsid w:val="00DB4E92"/>
    <w:rsid w:val="00DB5888"/>
    <w:rsid w:val="00DC01F2"/>
    <w:rsid w:val="00DC05A8"/>
    <w:rsid w:val="00DC289D"/>
    <w:rsid w:val="00DC5DC2"/>
    <w:rsid w:val="00DC5EB7"/>
    <w:rsid w:val="00DC67E3"/>
    <w:rsid w:val="00DC79BC"/>
    <w:rsid w:val="00DD0FFE"/>
    <w:rsid w:val="00DD1E62"/>
    <w:rsid w:val="00DE5D3C"/>
    <w:rsid w:val="00DF24E8"/>
    <w:rsid w:val="00DF4C31"/>
    <w:rsid w:val="00DF4C64"/>
    <w:rsid w:val="00DF628D"/>
    <w:rsid w:val="00DF67F4"/>
    <w:rsid w:val="00DF6C2B"/>
    <w:rsid w:val="00DF7660"/>
    <w:rsid w:val="00DF7933"/>
    <w:rsid w:val="00DF7F43"/>
    <w:rsid w:val="00E0061E"/>
    <w:rsid w:val="00E05C01"/>
    <w:rsid w:val="00E06217"/>
    <w:rsid w:val="00E07B3C"/>
    <w:rsid w:val="00E10931"/>
    <w:rsid w:val="00E111FB"/>
    <w:rsid w:val="00E11E12"/>
    <w:rsid w:val="00E13928"/>
    <w:rsid w:val="00E13973"/>
    <w:rsid w:val="00E14DD6"/>
    <w:rsid w:val="00E155FD"/>
    <w:rsid w:val="00E15AEB"/>
    <w:rsid w:val="00E17432"/>
    <w:rsid w:val="00E2290E"/>
    <w:rsid w:val="00E22969"/>
    <w:rsid w:val="00E23F50"/>
    <w:rsid w:val="00E26C17"/>
    <w:rsid w:val="00E275A5"/>
    <w:rsid w:val="00E3262C"/>
    <w:rsid w:val="00E3300B"/>
    <w:rsid w:val="00E34E07"/>
    <w:rsid w:val="00E405E1"/>
    <w:rsid w:val="00E40FB8"/>
    <w:rsid w:val="00E41055"/>
    <w:rsid w:val="00E41EE5"/>
    <w:rsid w:val="00E435FC"/>
    <w:rsid w:val="00E46EAA"/>
    <w:rsid w:val="00E47BFC"/>
    <w:rsid w:val="00E60C2F"/>
    <w:rsid w:val="00E623E7"/>
    <w:rsid w:val="00E65CBE"/>
    <w:rsid w:val="00E65E8A"/>
    <w:rsid w:val="00E66D05"/>
    <w:rsid w:val="00E67462"/>
    <w:rsid w:val="00E740EE"/>
    <w:rsid w:val="00E747D9"/>
    <w:rsid w:val="00E753D6"/>
    <w:rsid w:val="00E77BE8"/>
    <w:rsid w:val="00E803EB"/>
    <w:rsid w:val="00E8358E"/>
    <w:rsid w:val="00E836F9"/>
    <w:rsid w:val="00E84726"/>
    <w:rsid w:val="00E91728"/>
    <w:rsid w:val="00E920A0"/>
    <w:rsid w:val="00E92148"/>
    <w:rsid w:val="00E92A06"/>
    <w:rsid w:val="00E92B6B"/>
    <w:rsid w:val="00E935C4"/>
    <w:rsid w:val="00E96B18"/>
    <w:rsid w:val="00E96ED1"/>
    <w:rsid w:val="00E9756A"/>
    <w:rsid w:val="00EA3C2A"/>
    <w:rsid w:val="00EA6366"/>
    <w:rsid w:val="00EA6FD4"/>
    <w:rsid w:val="00EA7061"/>
    <w:rsid w:val="00EB1A74"/>
    <w:rsid w:val="00EB412C"/>
    <w:rsid w:val="00EB4A41"/>
    <w:rsid w:val="00EB5D99"/>
    <w:rsid w:val="00EC1495"/>
    <w:rsid w:val="00EC51E7"/>
    <w:rsid w:val="00EC6CFB"/>
    <w:rsid w:val="00EC700C"/>
    <w:rsid w:val="00ED0BD3"/>
    <w:rsid w:val="00ED207C"/>
    <w:rsid w:val="00ED5EFE"/>
    <w:rsid w:val="00ED60F9"/>
    <w:rsid w:val="00ED7FAE"/>
    <w:rsid w:val="00EE2823"/>
    <w:rsid w:val="00EE4E3C"/>
    <w:rsid w:val="00EE7F1E"/>
    <w:rsid w:val="00EF18E2"/>
    <w:rsid w:val="00EF2840"/>
    <w:rsid w:val="00EF4132"/>
    <w:rsid w:val="00EF4BC4"/>
    <w:rsid w:val="00F013BA"/>
    <w:rsid w:val="00F03D12"/>
    <w:rsid w:val="00F03EFC"/>
    <w:rsid w:val="00F074EA"/>
    <w:rsid w:val="00F13D7F"/>
    <w:rsid w:val="00F13FD6"/>
    <w:rsid w:val="00F15F42"/>
    <w:rsid w:val="00F21EE4"/>
    <w:rsid w:val="00F222A7"/>
    <w:rsid w:val="00F234AA"/>
    <w:rsid w:val="00F2526D"/>
    <w:rsid w:val="00F262E4"/>
    <w:rsid w:val="00F26FCB"/>
    <w:rsid w:val="00F304E6"/>
    <w:rsid w:val="00F32BD7"/>
    <w:rsid w:val="00F32BEB"/>
    <w:rsid w:val="00F3343B"/>
    <w:rsid w:val="00F3704B"/>
    <w:rsid w:val="00F41D12"/>
    <w:rsid w:val="00F41D44"/>
    <w:rsid w:val="00F44B37"/>
    <w:rsid w:val="00F45DCE"/>
    <w:rsid w:val="00F462FE"/>
    <w:rsid w:val="00F46B84"/>
    <w:rsid w:val="00F47A56"/>
    <w:rsid w:val="00F527B2"/>
    <w:rsid w:val="00F52F4D"/>
    <w:rsid w:val="00F54CFE"/>
    <w:rsid w:val="00F5589B"/>
    <w:rsid w:val="00F63086"/>
    <w:rsid w:val="00F63B23"/>
    <w:rsid w:val="00F64313"/>
    <w:rsid w:val="00F65DF8"/>
    <w:rsid w:val="00F6659E"/>
    <w:rsid w:val="00F67DC2"/>
    <w:rsid w:val="00F70169"/>
    <w:rsid w:val="00F70F1B"/>
    <w:rsid w:val="00F72E25"/>
    <w:rsid w:val="00F73FCC"/>
    <w:rsid w:val="00F73FE9"/>
    <w:rsid w:val="00F74CE7"/>
    <w:rsid w:val="00F75284"/>
    <w:rsid w:val="00F81FAD"/>
    <w:rsid w:val="00F82031"/>
    <w:rsid w:val="00F827AB"/>
    <w:rsid w:val="00F84748"/>
    <w:rsid w:val="00F86ECC"/>
    <w:rsid w:val="00F91152"/>
    <w:rsid w:val="00F9127D"/>
    <w:rsid w:val="00F91374"/>
    <w:rsid w:val="00F94094"/>
    <w:rsid w:val="00FA18AE"/>
    <w:rsid w:val="00FA20EB"/>
    <w:rsid w:val="00FA245F"/>
    <w:rsid w:val="00FA4177"/>
    <w:rsid w:val="00FA6708"/>
    <w:rsid w:val="00FA7011"/>
    <w:rsid w:val="00FA73EE"/>
    <w:rsid w:val="00FB069D"/>
    <w:rsid w:val="00FB1C8E"/>
    <w:rsid w:val="00FB1D4E"/>
    <w:rsid w:val="00FB2123"/>
    <w:rsid w:val="00FB27B6"/>
    <w:rsid w:val="00FB4851"/>
    <w:rsid w:val="00FB7489"/>
    <w:rsid w:val="00FC327B"/>
    <w:rsid w:val="00FC3A2A"/>
    <w:rsid w:val="00FC4FCF"/>
    <w:rsid w:val="00FC535A"/>
    <w:rsid w:val="00FC71E1"/>
    <w:rsid w:val="00FD0BCF"/>
    <w:rsid w:val="00FD1F76"/>
    <w:rsid w:val="00FD4BE9"/>
    <w:rsid w:val="00FD65DB"/>
    <w:rsid w:val="00FD7492"/>
    <w:rsid w:val="00FE2579"/>
    <w:rsid w:val="00FE54B0"/>
    <w:rsid w:val="00FE62DF"/>
    <w:rsid w:val="00FE774D"/>
    <w:rsid w:val="00FE793B"/>
    <w:rsid w:val="00FF1163"/>
    <w:rsid w:val="00FF137A"/>
    <w:rsid w:val="00FF3373"/>
    <w:rsid w:val="00FF5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A6EC"/>
  <w15:docId w15:val="{D1B3EE65-1C09-4A96-8060-AFB8E183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ny">
    <w:name w:val="Normal"/>
    <w:qFormat/>
    <w:rsid w:val="0064224D"/>
    <w:rPr>
      <w:sz w:val="24"/>
      <w:szCs w:val="24"/>
    </w:rPr>
  </w:style>
  <w:style w:type="paragraph" w:styleId="Nagwek1">
    <w:name w:val="heading 1"/>
    <w:basedOn w:val="Normalny"/>
    <w:next w:val="Normalny"/>
    <w:qFormat/>
    <w:rsid w:val="00287694"/>
    <w:pPr>
      <w:keepNext/>
      <w:spacing w:before="240" w:after="60"/>
      <w:outlineLvl w:val="0"/>
    </w:pPr>
    <w:rPr>
      <w:rFonts w:ascii="Arial" w:hAnsi="Arial" w:cs="Arial"/>
      <w:b/>
      <w:bCs/>
      <w:kern w:val="32"/>
      <w:sz w:val="32"/>
      <w:szCs w:val="32"/>
      <w:lang w:val="en-US" w:eastAsia="en-US"/>
    </w:rPr>
  </w:style>
  <w:style w:type="paragraph" w:styleId="Nagwek2">
    <w:name w:val="heading 2"/>
    <w:basedOn w:val="Normalny"/>
    <w:next w:val="Normalny"/>
    <w:qFormat/>
    <w:rsid w:val="007C6175"/>
    <w:pPr>
      <w:keepNext/>
      <w:numPr>
        <w:numId w:val="2"/>
      </w:numPr>
      <w:spacing w:before="240" w:after="120" w:line="240" w:lineRule="atLeast"/>
      <w:outlineLvl w:val="1"/>
    </w:pPr>
    <w:rPr>
      <w:b/>
      <w:szCs w:val="20"/>
      <w:lang w:val="en-US" w:eastAsia="en-US"/>
    </w:rPr>
  </w:style>
  <w:style w:type="paragraph" w:styleId="Nagwek3">
    <w:name w:val="heading 3"/>
    <w:basedOn w:val="Normalny"/>
    <w:next w:val="Normalny"/>
    <w:qFormat/>
    <w:rsid w:val="00287694"/>
    <w:pPr>
      <w:keepNext/>
      <w:spacing w:before="240" w:after="60"/>
      <w:outlineLvl w:val="2"/>
    </w:pPr>
    <w:rPr>
      <w:rFonts w:ascii="Arial" w:hAnsi="Arial" w:cs="Arial"/>
      <w:b/>
      <w:bCs/>
      <w:sz w:val="26"/>
      <w:szCs w:val="26"/>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dtytul">
    <w:name w:val="#nadtytul"/>
    <w:basedOn w:val="Normalny"/>
    <w:rsid w:val="003026F0"/>
    <w:pPr>
      <w:autoSpaceDE w:val="0"/>
      <w:autoSpaceDN w:val="0"/>
      <w:adjustRightInd w:val="0"/>
      <w:spacing w:before="960" w:line="560" w:lineRule="atLeast"/>
      <w:textAlignment w:val="center"/>
    </w:pPr>
    <w:rPr>
      <w:rFonts w:ascii="Arial" w:hAnsi="Arial" w:cs="Vista Sans OT Light"/>
      <w:spacing w:val="4"/>
      <w:sz w:val="32"/>
      <w:szCs w:val="42"/>
      <w:lang w:val="en-US" w:eastAsia="en-US"/>
    </w:rPr>
  </w:style>
  <w:style w:type="paragraph" w:customStyle="1" w:styleId="Tytul">
    <w:name w:val="#Tytul"/>
    <w:basedOn w:val="nadtytul"/>
    <w:rsid w:val="003026F0"/>
    <w:pPr>
      <w:spacing w:before="0" w:after="960"/>
    </w:pPr>
    <w:rPr>
      <w:b/>
      <w:sz w:val="40"/>
    </w:rPr>
  </w:style>
  <w:style w:type="paragraph" w:customStyle="1" w:styleId="00tytul">
    <w:name w:val="00 tytul"/>
    <w:basedOn w:val="01text"/>
    <w:next w:val="01text"/>
    <w:rsid w:val="00287694"/>
    <w:pPr>
      <w:spacing w:after="0" w:line="560" w:lineRule="atLeast"/>
      <w:jc w:val="left"/>
    </w:pPr>
    <w:rPr>
      <w:color w:val="B6621B"/>
      <w:spacing w:val="4"/>
      <w:position w:val="0"/>
      <w:sz w:val="42"/>
      <w:szCs w:val="42"/>
    </w:rPr>
  </w:style>
  <w:style w:type="paragraph" w:customStyle="1" w:styleId="00tytul2">
    <w:name w:val="00 tytul 2"/>
    <w:basedOn w:val="01text"/>
    <w:rsid w:val="00287694"/>
    <w:pPr>
      <w:keepNext/>
      <w:suppressAutoHyphens/>
      <w:spacing w:before="200" w:after="0"/>
      <w:jc w:val="left"/>
    </w:pPr>
    <w:rPr>
      <w:color w:val="B6621B"/>
      <w:position w:val="4"/>
      <w:sz w:val="24"/>
      <w:szCs w:val="24"/>
    </w:rPr>
  </w:style>
  <w:style w:type="paragraph" w:customStyle="1" w:styleId="00tytul3">
    <w:name w:val="00 tytul 3"/>
    <w:basedOn w:val="01text"/>
    <w:rsid w:val="00287694"/>
    <w:pPr>
      <w:keepNext/>
      <w:suppressAutoHyphens/>
      <w:spacing w:after="0"/>
      <w:jc w:val="left"/>
    </w:pPr>
    <w:rPr>
      <w:position w:val="2"/>
    </w:rPr>
  </w:style>
  <w:style w:type="paragraph" w:customStyle="1" w:styleId="01text">
    <w:name w:val="01 text"/>
    <w:basedOn w:val="Noparagraphstyle"/>
    <w:rsid w:val="00287694"/>
    <w:pPr>
      <w:spacing w:after="240" w:line="210" w:lineRule="atLeast"/>
      <w:jc w:val="both"/>
    </w:pPr>
    <w:rPr>
      <w:rFonts w:ascii="Vista Sans OT Light" w:hAnsi="Vista Sans OT Light" w:cs="Vista Sans OT Light"/>
      <w:spacing w:val="2"/>
      <w:position w:val="6"/>
      <w:sz w:val="18"/>
      <w:szCs w:val="18"/>
    </w:rPr>
  </w:style>
  <w:style w:type="paragraph" w:customStyle="1" w:styleId="02wyliczenie">
    <w:name w:val="02 wyliczenie"/>
    <w:basedOn w:val="01text"/>
    <w:rsid w:val="00287694"/>
    <w:pPr>
      <w:tabs>
        <w:tab w:val="left" w:pos="140"/>
      </w:tabs>
      <w:spacing w:after="0"/>
      <w:ind w:left="140" w:hanging="140"/>
    </w:pPr>
  </w:style>
  <w:style w:type="paragraph" w:customStyle="1" w:styleId="02wyliczenie2st">
    <w:name w:val="02 wyliczenie 2 st"/>
    <w:basedOn w:val="02wyliczenie"/>
    <w:rsid w:val="00287694"/>
    <w:pPr>
      <w:tabs>
        <w:tab w:val="clear" w:pos="140"/>
        <w:tab w:val="left" w:pos="160"/>
      </w:tabs>
      <w:ind w:left="240" w:hanging="80"/>
      <w:jc w:val="left"/>
    </w:pPr>
  </w:style>
  <w:style w:type="paragraph" w:customStyle="1" w:styleId="Cytaty">
    <w:name w:val="Cytaty"/>
    <w:basedOn w:val="01text"/>
    <w:next w:val="Normalny"/>
    <w:rsid w:val="00287694"/>
    <w:pPr>
      <w:spacing w:line="500" w:lineRule="atLeast"/>
    </w:pPr>
    <w:rPr>
      <w:color w:val="auto"/>
      <w:spacing w:val="4"/>
      <w:position w:val="16"/>
      <w:sz w:val="36"/>
      <w:szCs w:val="36"/>
    </w:rPr>
  </w:style>
  <w:style w:type="character" w:customStyle="1" w:styleId="Medium">
    <w:name w:val="Medium"/>
    <w:rsid w:val="00287694"/>
    <w:rPr>
      <w:lang w:val="pl-PL"/>
    </w:rPr>
  </w:style>
  <w:style w:type="paragraph" w:customStyle="1" w:styleId="Noparagraphstyle">
    <w:name w:val="[No paragraph style]"/>
    <w:semiHidden/>
    <w:rsid w:val="00287694"/>
    <w:pPr>
      <w:widowControl w:val="0"/>
      <w:autoSpaceDE w:val="0"/>
      <w:autoSpaceDN w:val="0"/>
      <w:adjustRightInd w:val="0"/>
      <w:spacing w:line="288" w:lineRule="auto"/>
      <w:textAlignment w:val="center"/>
    </w:pPr>
    <w:rPr>
      <w:color w:val="000000"/>
      <w:sz w:val="24"/>
      <w:szCs w:val="24"/>
      <w:lang w:val="en-US"/>
    </w:rPr>
  </w:style>
  <w:style w:type="paragraph" w:customStyle="1" w:styleId="01text1">
    <w:name w:val="01 text 1"/>
    <w:basedOn w:val="01text"/>
    <w:next w:val="01text"/>
    <w:rsid w:val="00287694"/>
    <w:pPr>
      <w:spacing w:after="0" w:line="250" w:lineRule="atLeast"/>
    </w:pPr>
  </w:style>
  <w:style w:type="paragraph" w:customStyle="1" w:styleId="Cytatypodpis">
    <w:name w:val="Cytaty podpis"/>
    <w:basedOn w:val="Cytaty"/>
    <w:next w:val="Normalny"/>
    <w:semiHidden/>
    <w:rsid w:val="00287694"/>
    <w:pPr>
      <w:spacing w:line="280" w:lineRule="atLeast"/>
      <w:jc w:val="right"/>
    </w:pPr>
    <w:rPr>
      <w:spacing w:val="2"/>
      <w:position w:val="6"/>
      <w:sz w:val="24"/>
      <w:szCs w:val="24"/>
    </w:rPr>
  </w:style>
  <w:style w:type="paragraph" w:customStyle="1" w:styleId="Cytatysmalltxt">
    <w:name w:val="Cytaty small txt"/>
    <w:basedOn w:val="Cytaty"/>
    <w:semiHidden/>
    <w:rsid w:val="00287694"/>
    <w:pPr>
      <w:jc w:val="right"/>
    </w:pPr>
    <w:rPr>
      <w:spacing w:val="2"/>
      <w:sz w:val="18"/>
      <w:szCs w:val="18"/>
    </w:rPr>
  </w:style>
  <w:style w:type="paragraph" w:styleId="Stopka">
    <w:name w:val="footer"/>
    <w:basedOn w:val="Normalny"/>
    <w:link w:val="StopkaZnak"/>
    <w:uiPriority w:val="99"/>
    <w:rsid w:val="00182857"/>
    <w:pPr>
      <w:tabs>
        <w:tab w:val="center" w:pos="4536"/>
        <w:tab w:val="right" w:pos="9072"/>
      </w:tabs>
    </w:pPr>
    <w:rPr>
      <w:lang w:val="en-US" w:eastAsia="en-US"/>
    </w:rPr>
  </w:style>
  <w:style w:type="character" w:styleId="Numerstrony">
    <w:name w:val="page number"/>
    <w:basedOn w:val="Domylnaczcionkaakapitu"/>
    <w:rsid w:val="00182857"/>
  </w:style>
  <w:style w:type="paragraph" w:styleId="Nagwek">
    <w:name w:val="header"/>
    <w:basedOn w:val="Normalny"/>
    <w:link w:val="NagwekZnak"/>
    <w:uiPriority w:val="99"/>
    <w:rsid w:val="00182857"/>
    <w:pPr>
      <w:tabs>
        <w:tab w:val="center" w:pos="4536"/>
        <w:tab w:val="right" w:pos="9072"/>
      </w:tabs>
    </w:pPr>
    <w:rPr>
      <w:lang w:val="en-US" w:eastAsia="en-US"/>
    </w:rPr>
  </w:style>
  <w:style w:type="paragraph" w:styleId="Tekstdymka">
    <w:name w:val="Balloon Text"/>
    <w:basedOn w:val="Normalny"/>
    <w:link w:val="TekstdymkaZnak"/>
    <w:rsid w:val="00E111FB"/>
    <w:rPr>
      <w:rFonts w:ascii="Tahoma" w:hAnsi="Tahoma" w:cs="Tahoma"/>
      <w:sz w:val="16"/>
      <w:szCs w:val="16"/>
      <w:lang w:val="en-US" w:eastAsia="en-US"/>
    </w:rPr>
  </w:style>
  <w:style w:type="character" w:customStyle="1" w:styleId="TekstdymkaZnak">
    <w:name w:val="Tekst dymka Znak"/>
    <w:basedOn w:val="Domylnaczcionkaakapitu"/>
    <w:link w:val="Tekstdymka"/>
    <w:rsid w:val="00E111FB"/>
    <w:rPr>
      <w:rFonts w:ascii="Tahoma" w:hAnsi="Tahoma" w:cs="Tahoma"/>
      <w:sz w:val="16"/>
      <w:szCs w:val="16"/>
      <w:lang w:val="en-US" w:eastAsia="en-US"/>
    </w:rPr>
  </w:style>
  <w:style w:type="character" w:customStyle="1" w:styleId="StopkaZnak">
    <w:name w:val="Stopka Znak"/>
    <w:basedOn w:val="Domylnaczcionkaakapitu"/>
    <w:link w:val="Stopka"/>
    <w:uiPriority w:val="99"/>
    <w:rsid w:val="002C52A9"/>
    <w:rPr>
      <w:sz w:val="24"/>
      <w:szCs w:val="24"/>
      <w:lang w:val="en-US" w:eastAsia="en-US"/>
    </w:rPr>
  </w:style>
  <w:style w:type="character" w:customStyle="1" w:styleId="NagwekZnak">
    <w:name w:val="Nagłówek Znak"/>
    <w:basedOn w:val="Domylnaczcionkaakapitu"/>
    <w:link w:val="Nagwek"/>
    <w:uiPriority w:val="99"/>
    <w:rsid w:val="005C19EA"/>
    <w:rPr>
      <w:sz w:val="24"/>
      <w:szCs w:val="24"/>
      <w:lang w:val="en-US" w:eastAsia="en-US"/>
    </w:rPr>
  </w:style>
  <w:style w:type="character" w:styleId="Odwoaniedokomentarza">
    <w:name w:val="annotation reference"/>
    <w:basedOn w:val="Domylnaczcionkaakapitu"/>
    <w:uiPriority w:val="99"/>
    <w:semiHidden/>
    <w:unhideWhenUsed/>
    <w:rsid w:val="0097415C"/>
    <w:rPr>
      <w:sz w:val="16"/>
      <w:szCs w:val="16"/>
    </w:rPr>
  </w:style>
  <w:style w:type="paragraph" w:styleId="Tekstkomentarza">
    <w:name w:val="annotation text"/>
    <w:basedOn w:val="Normalny"/>
    <w:link w:val="TekstkomentarzaZnak"/>
    <w:uiPriority w:val="99"/>
    <w:unhideWhenUsed/>
    <w:rsid w:val="0097415C"/>
    <w:rPr>
      <w:sz w:val="20"/>
      <w:szCs w:val="20"/>
      <w:lang w:val="en-US" w:eastAsia="en-US"/>
    </w:rPr>
  </w:style>
  <w:style w:type="character" w:customStyle="1" w:styleId="TekstkomentarzaZnak">
    <w:name w:val="Tekst komentarza Znak"/>
    <w:basedOn w:val="Domylnaczcionkaakapitu"/>
    <w:link w:val="Tekstkomentarza"/>
    <w:uiPriority w:val="99"/>
    <w:rsid w:val="0097415C"/>
    <w:rPr>
      <w:lang w:val="en-US" w:eastAsia="en-US"/>
    </w:rPr>
  </w:style>
  <w:style w:type="paragraph" w:styleId="Tematkomentarza">
    <w:name w:val="annotation subject"/>
    <w:basedOn w:val="Tekstkomentarza"/>
    <w:next w:val="Tekstkomentarza"/>
    <w:link w:val="TematkomentarzaZnak"/>
    <w:semiHidden/>
    <w:unhideWhenUsed/>
    <w:rsid w:val="0097415C"/>
    <w:rPr>
      <w:b/>
      <w:bCs/>
    </w:rPr>
  </w:style>
  <w:style w:type="character" w:customStyle="1" w:styleId="TematkomentarzaZnak">
    <w:name w:val="Temat komentarza Znak"/>
    <w:basedOn w:val="TekstkomentarzaZnak"/>
    <w:link w:val="Tematkomentarza"/>
    <w:semiHidden/>
    <w:rsid w:val="0097415C"/>
    <w:rPr>
      <w:b/>
      <w:bCs/>
      <w:lang w:val="en-US" w:eastAsia="en-US"/>
    </w:rPr>
  </w:style>
  <w:style w:type="paragraph" w:styleId="HTML-wstpniesformatowany">
    <w:name w:val="HTML Preformatted"/>
    <w:basedOn w:val="Normalny"/>
    <w:link w:val="HTML-wstpniesformatowanyZnak"/>
    <w:uiPriority w:val="99"/>
    <w:semiHidden/>
    <w:unhideWhenUsed/>
    <w:rsid w:val="0040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06AAF"/>
    <w:rPr>
      <w:rFonts w:ascii="Courier New" w:hAnsi="Courier New" w:cs="Courier New"/>
    </w:rPr>
  </w:style>
  <w:style w:type="paragraph" w:customStyle="1" w:styleId="Default">
    <w:name w:val="Default"/>
    <w:rsid w:val="00783BA2"/>
    <w:pPr>
      <w:autoSpaceDE w:val="0"/>
      <w:autoSpaceDN w:val="0"/>
      <w:adjustRightInd w:val="0"/>
    </w:pPr>
    <w:rPr>
      <w:rFonts w:ascii="Akkurat Pro" w:hAnsi="Akkurat Pro" w:cs="Akkurat Pro"/>
      <w:color w:val="000000"/>
      <w:sz w:val="24"/>
      <w:szCs w:val="24"/>
    </w:rPr>
  </w:style>
  <w:style w:type="paragraph" w:customStyle="1" w:styleId="Pa2">
    <w:name w:val="Pa2"/>
    <w:basedOn w:val="Default"/>
    <w:next w:val="Default"/>
    <w:uiPriority w:val="99"/>
    <w:rsid w:val="00783BA2"/>
    <w:pPr>
      <w:spacing w:line="161" w:lineRule="atLeast"/>
    </w:pPr>
    <w:rPr>
      <w:rFonts w:cs="Times New Roman"/>
      <w:color w:val="auto"/>
    </w:rPr>
  </w:style>
  <w:style w:type="paragraph" w:styleId="Mapadokumentu">
    <w:name w:val="Document Map"/>
    <w:basedOn w:val="Normalny"/>
    <w:link w:val="MapadokumentuZnak"/>
    <w:semiHidden/>
    <w:unhideWhenUsed/>
    <w:rsid w:val="001F74A8"/>
  </w:style>
  <w:style w:type="character" w:customStyle="1" w:styleId="MapadokumentuZnak">
    <w:name w:val="Mapa dokumentu Znak"/>
    <w:basedOn w:val="Domylnaczcionkaakapitu"/>
    <w:link w:val="Mapadokumentu"/>
    <w:semiHidden/>
    <w:rsid w:val="001F74A8"/>
    <w:rPr>
      <w:sz w:val="24"/>
      <w:szCs w:val="24"/>
      <w:lang w:val="en-US" w:eastAsia="en-US"/>
    </w:rPr>
  </w:style>
  <w:style w:type="paragraph" w:styleId="Poprawka">
    <w:name w:val="Revision"/>
    <w:hidden/>
    <w:uiPriority w:val="99"/>
    <w:semiHidden/>
    <w:rsid w:val="001F74A8"/>
    <w:rPr>
      <w:sz w:val="24"/>
      <w:szCs w:val="24"/>
      <w:lang w:val="en-US" w:eastAsia="en-US"/>
    </w:rPr>
  </w:style>
  <w:style w:type="character" w:customStyle="1" w:styleId="apple-converted-space">
    <w:name w:val="apple-converted-space"/>
    <w:basedOn w:val="Domylnaczcionkaakapitu"/>
    <w:rsid w:val="00E0061E"/>
  </w:style>
  <w:style w:type="character" w:styleId="Hipercze">
    <w:name w:val="Hyperlink"/>
    <w:basedOn w:val="Domylnaczcionkaakapitu"/>
    <w:uiPriority w:val="99"/>
    <w:unhideWhenUsed/>
    <w:rsid w:val="00AF7F1A"/>
    <w:rPr>
      <w:color w:val="0000FF"/>
      <w:u w:val="single"/>
    </w:rPr>
  </w:style>
  <w:style w:type="character" w:styleId="Pogrubienie">
    <w:name w:val="Strong"/>
    <w:basedOn w:val="Domylnaczcionkaakapitu"/>
    <w:uiPriority w:val="22"/>
    <w:qFormat/>
    <w:rsid w:val="00992DFE"/>
    <w:rPr>
      <w:b/>
      <w:bCs/>
    </w:rPr>
  </w:style>
  <w:style w:type="character" w:styleId="Uwydatnienie">
    <w:name w:val="Emphasis"/>
    <w:basedOn w:val="Domylnaczcionkaakapitu"/>
    <w:uiPriority w:val="20"/>
    <w:qFormat/>
    <w:rsid w:val="00D04EDB"/>
    <w:rPr>
      <w:i/>
      <w:iCs/>
    </w:rPr>
  </w:style>
  <w:style w:type="paragraph" w:styleId="NormalnyWeb">
    <w:name w:val="Normal (Web)"/>
    <w:basedOn w:val="Normalny"/>
    <w:uiPriority w:val="99"/>
    <w:unhideWhenUsed/>
    <w:rsid w:val="00F013BA"/>
    <w:pPr>
      <w:spacing w:before="100" w:beforeAutospacing="1" w:after="100" w:afterAutospacing="1"/>
    </w:pPr>
  </w:style>
  <w:style w:type="paragraph" w:styleId="Akapitzlist">
    <w:name w:val="List Paragraph"/>
    <w:basedOn w:val="Normalny"/>
    <w:uiPriority w:val="34"/>
    <w:qFormat/>
    <w:rsid w:val="00180F23"/>
    <w:pPr>
      <w:ind w:left="720"/>
      <w:contextualSpacing/>
    </w:pPr>
  </w:style>
  <w:style w:type="paragraph" w:styleId="Tekstprzypisukocowego">
    <w:name w:val="endnote text"/>
    <w:basedOn w:val="Normalny"/>
    <w:link w:val="TekstprzypisukocowegoZnak"/>
    <w:semiHidden/>
    <w:unhideWhenUsed/>
    <w:rsid w:val="00957EED"/>
    <w:rPr>
      <w:sz w:val="20"/>
      <w:szCs w:val="20"/>
    </w:rPr>
  </w:style>
  <w:style w:type="character" w:customStyle="1" w:styleId="TekstprzypisukocowegoZnak">
    <w:name w:val="Tekst przypisu końcowego Znak"/>
    <w:basedOn w:val="Domylnaczcionkaakapitu"/>
    <w:link w:val="Tekstprzypisukocowego"/>
    <w:semiHidden/>
    <w:rsid w:val="00957EED"/>
  </w:style>
  <w:style w:type="character" w:styleId="Odwoanieprzypisukocowego">
    <w:name w:val="endnote reference"/>
    <w:basedOn w:val="Domylnaczcionkaakapitu"/>
    <w:semiHidden/>
    <w:unhideWhenUsed/>
    <w:rsid w:val="00957EED"/>
    <w:rPr>
      <w:vertAlign w:val="superscript"/>
    </w:rPr>
  </w:style>
  <w:style w:type="character" w:styleId="Nierozpoznanawzmianka">
    <w:name w:val="Unresolved Mention"/>
    <w:basedOn w:val="Domylnaczcionkaakapitu"/>
    <w:rsid w:val="00B3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028">
      <w:bodyDiv w:val="1"/>
      <w:marLeft w:val="0"/>
      <w:marRight w:val="0"/>
      <w:marTop w:val="0"/>
      <w:marBottom w:val="0"/>
      <w:divBdr>
        <w:top w:val="none" w:sz="0" w:space="0" w:color="auto"/>
        <w:left w:val="none" w:sz="0" w:space="0" w:color="auto"/>
        <w:bottom w:val="none" w:sz="0" w:space="0" w:color="auto"/>
        <w:right w:val="none" w:sz="0" w:space="0" w:color="auto"/>
      </w:divBdr>
    </w:div>
    <w:div w:id="33621111">
      <w:bodyDiv w:val="1"/>
      <w:marLeft w:val="0"/>
      <w:marRight w:val="0"/>
      <w:marTop w:val="0"/>
      <w:marBottom w:val="0"/>
      <w:divBdr>
        <w:top w:val="none" w:sz="0" w:space="0" w:color="auto"/>
        <w:left w:val="none" w:sz="0" w:space="0" w:color="auto"/>
        <w:bottom w:val="none" w:sz="0" w:space="0" w:color="auto"/>
        <w:right w:val="none" w:sz="0" w:space="0" w:color="auto"/>
      </w:divBdr>
    </w:div>
    <w:div w:id="87046792">
      <w:bodyDiv w:val="1"/>
      <w:marLeft w:val="0"/>
      <w:marRight w:val="0"/>
      <w:marTop w:val="0"/>
      <w:marBottom w:val="0"/>
      <w:divBdr>
        <w:top w:val="none" w:sz="0" w:space="0" w:color="auto"/>
        <w:left w:val="none" w:sz="0" w:space="0" w:color="auto"/>
        <w:bottom w:val="none" w:sz="0" w:space="0" w:color="auto"/>
        <w:right w:val="none" w:sz="0" w:space="0" w:color="auto"/>
      </w:divBdr>
    </w:div>
    <w:div w:id="90203936">
      <w:bodyDiv w:val="1"/>
      <w:marLeft w:val="0"/>
      <w:marRight w:val="0"/>
      <w:marTop w:val="0"/>
      <w:marBottom w:val="0"/>
      <w:divBdr>
        <w:top w:val="none" w:sz="0" w:space="0" w:color="auto"/>
        <w:left w:val="none" w:sz="0" w:space="0" w:color="auto"/>
        <w:bottom w:val="none" w:sz="0" w:space="0" w:color="auto"/>
        <w:right w:val="none" w:sz="0" w:space="0" w:color="auto"/>
      </w:divBdr>
    </w:div>
    <w:div w:id="101538788">
      <w:bodyDiv w:val="1"/>
      <w:marLeft w:val="0"/>
      <w:marRight w:val="0"/>
      <w:marTop w:val="0"/>
      <w:marBottom w:val="0"/>
      <w:divBdr>
        <w:top w:val="none" w:sz="0" w:space="0" w:color="auto"/>
        <w:left w:val="none" w:sz="0" w:space="0" w:color="auto"/>
        <w:bottom w:val="none" w:sz="0" w:space="0" w:color="auto"/>
        <w:right w:val="none" w:sz="0" w:space="0" w:color="auto"/>
      </w:divBdr>
    </w:div>
    <w:div w:id="144786049">
      <w:bodyDiv w:val="1"/>
      <w:marLeft w:val="0"/>
      <w:marRight w:val="0"/>
      <w:marTop w:val="0"/>
      <w:marBottom w:val="0"/>
      <w:divBdr>
        <w:top w:val="none" w:sz="0" w:space="0" w:color="auto"/>
        <w:left w:val="none" w:sz="0" w:space="0" w:color="auto"/>
        <w:bottom w:val="none" w:sz="0" w:space="0" w:color="auto"/>
        <w:right w:val="none" w:sz="0" w:space="0" w:color="auto"/>
      </w:divBdr>
    </w:div>
    <w:div w:id="237716947">
      <w:bodyDiv w:val="1"/>
      <w:marLeft w:val="0"/>
      <w:marRight w:val="0"/>
      <w:marTop w:val="0"/>
      <w:marBottom w:val="0"/>
      <w:divBdr>
        <w:top w:val="none" w:sz="0" w:space="0" w:color="auto"/>
        <w:left w:val="none" w:sz="0" w:space="0" w:color="auto"/>
        <w:bottom w:val="none" w:sz="0" w:space="0" w:color="auto"/>
        <w:right w:val="none" w:sz="0" w:space="0" w:color="auto"/>
      </w:divBdr>
    </w:div>
    <w:div w:id="243613211">
      <w:bodyDiv w:val="1"/>
      <w:marLeft w:val="0"/>
      <w:marRight w:val="0"/>
      <w:marTop w:val="0"/>
      <w:marBottom w:val="0"/>
      <w:divBdr>
        <w:top w:val="none" w:sz="0" w:space="0" w:color="auto"/>
        <w:left w:val="none" w:sz="0" w:space="0" w:color="auto"/>
        <w:bottom w:val="none" w:sz="0" w:space="0" w:color="auto"/>
        <w:right w:val="none" w:sz="0" w:space="0" w:color="auto"/>
      </w:divBdr>
    </w:div>
    <w:div w:id="245194771">
      <w:bodyDiv w:val="1"/>
      <w:marLeft w:val="0"/>
      <w:marRight w:val="0"/>
      <w:marTop w:val="0"/>
      <w:marBottom w:val="0"/>
      <w:divBdr>
        <w:top w:val="none" w:sz="0" w:space="0" w:color="auto"/>
        <w:left w:val="none" w:sz="0" w:space="0" w:color="auto"/>
        <w:bottom w:val="none" w:sz="0" w:space="0" w:color="auto"/>
        <w:right w:val="none" w:sz="0" w:space="0" w:color="auto"/>
      </w:divBdr>
    </w:div>
    <w:div w:id="252279137">
      <w:bodyDiv w:val="1"/>
      <w:marLeft w:val="0"/>
      <w:marRight w:val="0"/>
      <w:marTop w:val="0"/>
      <w:marBottom w:val="0"/>
      <w:divBdr>
        <w:top w:val="none" w:sz="0" w:space="0" w:color="auto"/>
        <w:left w:val="none" w:sz="0" w:space="0" w:color="auto"/>
        <w:bottom w:val="none" w:sz="0" w:space="0" w:color="auto"/>
        <w:right w:val="none" w:sz="0" w:space="0" w:color="auto"/>
      </w:divBdr>
    </w:div>
    <w:div w:id="266081549">
      <w:bodyDiv w:val="1"/>
      <w:marLeft w:val="0"/>
      <w:marRight w:val="0"/>
      <w:marTop w:val="0"/>
      <w:marBottom w:val="0"/>
      <w:divBdr>
        <w:top w:val="none" w:sz="0" w:space="0" w:color="auto"/>
        <w:left w:val="none" w:sz="0" w:space="0" w:color="auto"/>
        <w:bottom w:val="none" w:sz="0" w:space="0" w:color="auto"/>
        <w:right w:val="none" w:sz="0" w:space="0" w:color="auto"/>
      </w:divBdr>
    </w:div>
    <w:div w:id="311569980">
      <w:bodyDiv w:val="1"/>
      <w:marLeft w:val="0"/>
      <w:marRight w:val="0"/>
      <w:marTop w:val="0"/>
      <w:marBottom w:val="0"/>
      <w:divBdr>
        <w:top w:val="none" w:sz="0" w:space="0" w:color="auto"/>
        <w:left w:val="none" w:sz="0" w:space="0" w:color="auto"/>
        <w:bottom w:val="none" w:sz="0" w:space="0" w:color="auto"/>
        <w:right w:val="none" w:sz="0" w:space="0" w:color="auto"/>
      </w:divBdr>
    </w:div>
    <w:div w:id="317538088">
      <w:bodyDiv w:val="1"/>
      <w:marLeft w:val="0"/>
      <w:marRight w:val="0"/>
      <w:marTop w:val="0"/>
      <w:marBottom w:val="0"/>
      <w:divBdr>
        <w:top w:val="none" w:sz="0" w:space="0" w:color="auto"/>
        <w:left w:val="none" w:sz="0" w:space="0" w:color="auto"/>
        <w:bottom w:val="none" w:sz="0" w:space="0" w:color="auto"/>
        <w:right w:val="none" w:sz="0" w:space="0" w:color="auto"/>
      </w:divBdr>
    </w:div>
    <w:div w:id="372312336">
      <w:bodyDiv w:val="1"/>
      <w:marLeft w:val="0"/>
      <w:marRight w:val="0"/>
      <w:marTop w:val="0"/>
      <w:marBottom w:val="0"/>
      <w:divBdr>
        <w:top w:val="none" w:sz="0" w:space="0" w:color="auto"/>
        <w:left w:val="none" w:sz="0" w:space="0" w:color="auto"/>
        <w:bottom w:val="none" w:sz="0" w:space="0" w:color="auto"/>
        <w:right w:val="none" w:sz="0" w:space="0" w:color="auto"/>
      </w:divBdr>
    </w:div>
    <w:div w:id="406927187">
      <w:bodyDiv w:val="1"/>
      <w:marLeft w:val="0"/>
      <w:marRight w:val="0"/>
      <w:marTop w:val="0"/>
      <w:marBottom w:val="0"/>
      <w:divBdr>
        <w:top w:val="none" w:sz="0" w:space="0" w:color="auto"/>
        <w:left w:val="none" w:sz="0" w:space="0" w:color="auto"/>
        <w:bottom w:val="none" w:sz="0" w:space="0" w:color="auto"/>
        <w:right w:val="none" w:sz="0" w:space="0" w:color="auto"/>
      </w:divBdr>
    </w:div>
    <w:div w:id="470176470">
      <w:bodyDiv w:val="1"/>
      <w:marLeft w:val="0"/>
      <w:marRight w:val="0"/>
      <w:marTop w:val="0"/>
      <w:marBottom w:val="0"/>
      <w:divBdr>
        <w:top w:val="none" w:sz="0" w:space="0" w:color="auto"/>
        <w:left w:val="none" w:sz="0" w:space="0" w:color="auto"/>
        <w:bottom w:val="none" w:sz="0" w:space="0" w:color="auto"/>
        <w:right w:val="none" w:sz="0" w:space="0" w:color="auto"/>
      </w:divBdr>
    </w:div>
    <w:div w:id="498545481">
      <w:bodyDiv w:val="1"/>
      <w:marLeft w:val="0"/>
      <w:marRight w:val="0"/>
      <w:marTop w:val="0"/>
      <w:marBottom w:val="0"/>
      <w:divBdr>
        <w:top w:val="none" w:sz="0" w:space="0" w:color="auto"/>
        <w:left w:val="none" w:sz="0" w:space="0" w:color="auto"/>
        <w:bottom w:val="none" w:sz="0" w:space="0" w:color="auto"/>
        <w:right w:val="none" w:sz="0" w:space="0" w:color="auto"/>
      </w:divBdr>
    </w:div>
    <w:div w:id="569580168">
      <w:bodyDiv w:val="1"/>
      <w:marLeft w:val="0"/>
      <w:marRight w:val="0"/>
      <w:marTop w:val="0"/>
      <w:marBottom w:val="0"/>
      <w:divBdr>
        <w:top w:val="none" w:sz="0" w:space="0" w:color="auto"/>
        <w:left w:val="none" w:sz="0" w:space="0" w:color="auto"/>
        <w:bottom w:val="none" w:sz="0" w:space="0" w:color="auto"/>
        <w:right w:val="none" w:sz="0" w:space="0" w:color="auto"/>
      </w:divBdr>
    </w:div>
    <w:div w:id="571156802">
      <w:bodyDiv w:val="1"/>
      <w:marLeft w:val="0"/>
      <w:marRight w:val="0"/>
      <w:marTop w:val="0"/>
      <w:marBottom w:val="0"/>
      <w:divBdr>
        <w:top w:val="none" w:sz="0" w:space="0" w:color="auto"/>
        <w:left w:val="none" w:sz="0" w:space="0" w:color="auto"/>
        <w:bottom w:val="none" w:sz="0" w:space="0" w:color="auto"/>
        <w:right w:val="none" w:sz="0" w:space="0" w:color="auto"/>
      </w:divBdr>
    </w:div>
    <w:div w:id="582107976">
      <w:bodyDiv w:val="1"/>
      <w:marLeft w:val="0"/>
      <w:marRight w:val="0"/>
      <w:marTop w:val="0"/>
      <w:marBottom w:val="0"/>
      <w:divBdr>
        <w:top w:val="none" w:sz="0" w:space="0" w:color="auto"/>
        <w:left w:val="none" w:sz="0" w:space="0" w:color="auto"/>
        <w:bottom w:val="none" w:sz="0" w:space="0" w:color="auto"/>
        <w:right w:val="none" w:sz="0" w:space="0" w:color="auto"/>
      </w:divBdr>
    </w:div>
    <w:div w:id="590504578">
      <w:bodyDiv w:val="1"/>
      <w:marLeft w:val="0"/>
      <w:marRight w:val="0"/>
      <w:marTop w:val="0"/>
      <w:marBottom w:val="0"/>
      <w:divBdr>
        <w:top w:val="none" w:sz="0" w:space="0" w:color="auto"/>
        <w:left w:val="none" w:sz="0" w:space="0" w:color="auto"/>
        <w:bottom w:val="none" w:sz="0" w:space="0" w:color="auto"/>
        <w:right w:val="none" w:sz="0" w:space="0" w:color="auto"/>
      </w:divBdr>
    </w:div>
    <w:div w:id="626738262">
      <w:bodyDiv w:val="1"/>
      <w:marLeft w:val="0"/>
      <w:marRight w:val="0"/>
      <w:marTop w:val="0"/>
      <w:marBottom w:val="0"/>
      <w:divBdr>
        <w:top w:val="none" w:sz="0" w:space="0" w:color="auto"/>
        <w:left w:val="none" w:sz="0" w:space="0" w:color="auto"/>
        <w:bottom w:val="none" w:sz="0" w:space="0" w:color="auto"/>
        <w:right w:val="none" w:sz="0" w:space="0" w:color="auto"/>
      </w:divBdr>
    </w:div>
    <w:div w:id="644353680">
      <w:bodyDiv w:val="1"/>
      <w:marLeft w:val="0"/>
      <w:marRight w:val="0"/>
      <w:marTop w:val="0"/>
      <w:marBottom w:val="0"/>
      <w:divBdr>
        <w:top w:val="none" w:sz="0" w:space="0" w:color="auto"/>
        <w:left w:val="none" w:sz="0" w:space="0" w:color="auto"/>
        <w:bottom w:val="none" w:sz="0" w:space="0" w:color="auto"/>
        <w:right w:val="none" w:sz="0" w:space="0" w:color="auto"/>
      </w:divBdr>
    </w:div>
    <w:div w:id="667246438">
      <w:bodyDiv w:val="1"/>
      <w:marLeft w:val="0"/>
      <w:marRight w:val="0"/>
      <w:marTop w:val="0"/>
      <w:marBottom w:val="0"/>
      <w:divBdr>
        <w:top w:val="none" w:sz="0" w:space="0" w:color="auto"/>
        <w:left w:val="none" w:sz="0" w:space="0" w:color="auto"/>
        <w:bottom w:val="none" w:sz="0" w:space="0" w:color="auto"/>
        <w:right w:val="none" w:sz="0" w:space="0" w:color="auto"/>
      </w:divBdr>
    </w:div>
    <w:div w:id="755708697">
      <w:bodyDiv w:val="1"/>
      <w:marLeft w:val="0"/>
      <w:marRight w:val="0"/>
      <w:marTop w:val="0"/>
      <w:marBottom w:val="0"/>
      <w:divBdr>
        <w:top w:val="none" w:sz="0" w:space="0" w:color="auto"/>
        <w:left w:val="none" w:sz="0" w:space="0" w:color="auto"/>
        <w:bottom w:val="none" w:sz="0" w:space="0" w:color="auto"/>
        <w:right w:val="none" w:sz="0" w:space="0" w:color="auto"/>
      </w:divBdr>
    </w:div>
    <w:div w:id="827013340">
      <w:bodyDiv w:val="1"/>
      <w:marLeft w:val="0"/>
      <w:marRight w:val="0"/>
      <w:marTop w:val="0"/>
      <w:marBottom w:val="0"/>
      <w:divBdr>
        <w:top w:val="none" w:sz="0" w:space="0" w:color="auto"/>
        <w:left w:val="none" w:sz="0" w:space="0" w:color="auto"/>
        <w:bottom w:val="none" w:sz="0" w:space="0" w:color="auto"/>
        <w:right w:val="none" w:sz="0" w:space="0" w:color="auto"/>
      </w:divBdr>
    </w:div>
    <w:div w:id="957688738">
      <w:bodyDiv w:val="1"/>
      <w:marLeft w:val="0"/>
      <w:marRight w:val="0"/>
      <w:marTop w:val="0"/>
      <w:marBottom w:val="0"/>
      <w:divBdr>
        <w:top w:val="none" w:sz="0" w:space="0" w:color="auto"/>
        <w:left w:val="none" w:sz="0" w:space="0" w:color="auto"/>
        <w:bottom w:val="none" w:sz="0" w:space="0" w:color="auto"/>
        <w:right w:val="none" w:sz="0" w:space="0" w:color="auto"/>
      </w:divBdr>
    </w:div>
    <w:div w:id="1015426998">
      <w:bodyDiv w:val="1"/>
      <w:marLeft w:val="0"/>
      <w:marRight w:val="0"/>
      <w:marTop w:val="0"/>
      <w:marBottom w:val="0"/>
      <w:divBdr>
        <w:top w:val="none" w:sz="0" w:space="0" w:color="auto"/>
        <w:left w:val="none" w:sz="0" w:space="0" w:color="auto"/>
        <w:bottom w:val="none" w:sz="0" w:space="0" w:color="auto"/>
        <w:right w:val="none" w:sz="0" w:space="0" w:color="auto"/>
      </w:divBdr>
    </w:div>
    <w:div w:id="1023360912">
      <w:bodyDiv w:val="1"/>
      <w:marLeft w:val="0"/>
      <w:marRight w:val="0"/>
      <w:marTop w:val="0"/>
      <w:marBottom w:val="0"/>
      <w:divBdr>
        <w:top w:val="none" w:sz="0" w:space="0" w:color="auto"/>
        <w:left w:val="none" w:sz="0" w:space="0" w:color="auto"/>
        <w:bottom w:val="none" w:sz="0" w:space="0" w:color="auto"/>
        <w:right w:val="none" w:sz="0" w:space="0" w:color="auto"/>
      </w:divBdr>
    </w:div>
    <w:div w:id="1071927355">
      <w:bodyDiv w:val="1"/>
      <w:marLeft w:val="0"/>
      <w:marRight w:val="0"/>
      <w:marTop w:val="0"/>
      <w:marBottom w:val="0"/>
      <w:divBdr>
        <w:top w:val="none" w:sz="0" w:space="0" w:color="auto"/>
        <w:left w:val="none" w:sz="0" w:space="0" w:color="auto"/>
        <w:bottom w:val="none" w:sz="0" w:space="0" w:color="auto"/>
        <w:right w:val="none" w:sz="0" w:space="0" w:color="auto"/>
      </w:divBdr>
    </w:div>
    <w:div w:id="1077558251">
      <w:bodyDiv w:val="1"/>
      <w:marLeft w:val="0"/>
      <w:marRight w:val="0"/>
      <w:marTop w:val="0"/>
      <w:marBottom w:val="0"/>
      <w:divBdr>
        <w:top w:val="none" w:sz="0" w:space="0" w:color="auto"/>
        <w:left w:val="none" w:sz="0" w:space="0" w:color="auto"/>
        <w:bottom w:val="none" w:sz="0" w:space="0" w:color="auto"/>
        <w:right w:val="none" w:sz="0" w:space="0" w:color="auto"/>
      </w:divBdr>
    </w:div>
    <w:div w:id="1084032327">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104157895">
      <w:bodyDiv w:val="1"/>
      <w:marLeft w:val="0"/>
      <w:marRight w:val="0"/>
      <w:marTop w:val="0"/>
      <w:marBottom w:val="0"/>
      <w:divBdr>
        <w:top w:val="none" w:sz="0" w:space="0" w:color="auto"/>
        <w:left w:val="none" w:sz="0" w:space="0" w:color="auto"/>
        <w:bottom w:val="none" w:sz="0" w:space="0" w:color="auto"/>
        <w:right w:val="none" w:sz="0" w:space="0" w:color="auto"/>
      </w:divBdr>
    </w:div>
    <w:div w:id="1191800511">
      <w:bodyDiv w:val="1"/>
      <w:marLeft w:val="0"/>
      <w:marRight w:val="0"/>
      <w:marTop w:val="0"/>
      <w:marBottom w:val="0"/>
      <w:divBdr>
        <w:top w:val="none" w:sz="0" w:space="0" w:color="auto"/>
        <w:left w:val="none" w:sz="0" w:space="0" w:color="auto"/>
        <w:bottom w:val="none" w:sz="0" w:space="0" w:color="auto"/>
        <w:right w:val="none" w:sz="0" w:space="0" w:color="auto"/>
      </w:divBdr>
    </w:div>
    <w:div w:id="1194687578">
      <w:bodyDiv w:val="1"/>
      <w:marLeft w:val="0"/>
      <w:marRight w:val="0"/>
      <w:marTop w:val="0"/>
      <w:marBottom w:val="0"/>
      <w:divBdr>
        <w:top w:val="none" w:sz="0" w:space="0" w:color="auto"/>
        <w:left w:val="none" w:sz="0" w:space="0" w:color="auto"/>
        <w:bottom w:val="none" w:sz="0" w:space="0" w:color="auto"/>
        <w:right w:val="none" w:sz="0" w:space="0" w:color="auto"/>
      </w:divBdr>
    </w:div>
    <w:div w:id="1213662219">
      <w:bodyDiv w:val="1"/>
      <w:marLeft w:val="0"/>
      <w:marRight w:val="0"/>
      <w:marTop w:val="0"/>
      <w:marBottom w:val="0"/>
      <w:divBdr>
        <w:top w:val="none" w:sz="0" w:space="0" w:color="auto"/>
        <w:left w:val="none" w:sz="0" w:space="0" w:color="auto"/>
        <w:bottom w:val="none" w:sz="0" w:space="0" w:color="auto"/>
        <w:right w:val="none" w:sz="0" w:space="0" w:color="auto"/>
      </w:divBdr>
    </w:div>
    <w:div w:id="1257901176">
      <w:bodyDiv w:val="1"/>
      <w:marLeft w:val="0"/>
      <w:marRight w:val="0"/>
      <w:marTop w:val="0"/>
      <w:marBottom w:val="0"/>
      <w:divBdr>
        <w:top w:val="none" w:sz="0" w:space="0" w:color="auto"/>
        <w:left w:val="none" w:sz="0" w:space="0" w:color="auto"/>
        <w:bottom w:val="none" w:sz="0" w:space="0" w:color="auto"/>
        <w:right w:val="none" w:sz="0" w:space="0" w:color="auto"/>
      </w:divBdr>
    </w:div>
    <w:div w:id="1282301087">
      <w:bodyDiv w:val="1"/>
      <w:marLeft w:val="0"/>
      <w:marRight w:val="0"/>
      <w:marTop w:val="0"/>
      <w:marBottom w:val="0"/>
      <w:divBdr>
        <w:top w:val="none" w:sz="0" w:space="0" w:color="auto"/>
        <w:left w:val="none" w:sz="0" w:space="0" w:color="auto"/>
        <w:bottom w:val="none" w:sz="0" w:space="0" w:color="auto"/>
        <w:right w:val="none" w:sz="0" w:space="0" w:color="auto"/>
      </w:divBdr>
      <w:divsChild>
        <w:div w:id="605188623">
          <w:marLeft w:val="0"/>
          <w:marRight w:val="0"/>
          <w:marTop w:val="0"/>
          <w:marBottom w:val="0"/>
          <w:divBdr>
            <w:top w:val="none" w:sz="0" w:space="0" w:color="auto"/>
            <w:left w:val="none" w:sz="0" w:space="0" w:color="auto"/>
            <w:bottom w:val="none" w:sz="0" w:space="0" w:color="auto"/>
            <w:right w:val="none" w:sz="0" w:space="0" w:color="auto"/>
          </w:divBdr>
        </w:div>
      </w:divsChild>
    </w:div>
    <w:div w:id="1300648398">
      <w:bodyDiv w:val="1"/>
      <w:marLeft w:val="0"/>
      <w:marRight w:val="0"/>
      <w:marTop w:val="0"/>
      <w:marBottom w:val="0"/>
      <w:divBdr>
        <w:top w:val="none" w:sz="0" w:space="0" w:color="auto"/>
        <w:left w:val="none" w:sz="0" w:space="0" w:color="auto"/>
        <w:bottom w:val="none" w:sz="0" w:space="0" w:color="auto"/>
        <w:right w:val="none" w:sz="0" w:space="0" w:color="auto"/>
      </w:divBdr>
    </w:div>
    <w:div w:id="1322850659">
      <w:bodyDiv w:val="1"/>
      <w:marLeft w:val="0"/>
      <w:marRight w:val="0"/>
      <w:marTop w:val="0"/>
      <w:marBottom w:val="0"/>
      <w:divBdr>
        <w:top w:val="none" w:sz="0" w:space="0" w:color="auto"/>
        <w:left w:val="none" w:sz="0" w:space="0" w:color="auto"/>
        <w:bottom w:val="none" w:sz="0" w:space="0" w:color="auto"/>
        <w:right w:val="none" w:sz="0" w:space="0" w:color="auto"/>
      </w:divBdr>
    </w:div>
    <w:div w:id="1369796337">
      <w:bodyDiv w:val="1"/>
      <w:marLeft w:val="0"/>
      <w:marRight w:val="0"/>
      <w:marTop w:val="0"/>
      <w:marBottom w:val="0"/>
      <w:divBdr>
        <w:top w:val="none" w:sz="0" w:space="0" w:color="auto"/>
        <w:left w:val="none" w:sz="0" w:space="0" w:color="auto"/>
        <w:bottom w:val="none" w:sz="0" w:space="0" w:color="auto"/>
        <w:right w:val="none" w:sz="0" w:space="0" w:color="auto"/>
      </w:divBdr>
    </w:div>
    <w:div w:id="1405907192">
      <w:bodyDiv w:val="1"/>
      <w:marLeft w:val="0"/>
      <w:marRight w:val="0"/>
      <w:marTop w:val="0"/>
      <w:marBottom w:val="0"/>
      <w:divBdr>
        <w:top w:val="none" w:sz="0" w:space="0" w:color="auto"/>
        <w:left w:val="none" w:sz="0" w:space="0" w:color="auto"/>
        <w:bottom w:val="none" w:sz="0" w:space="0" w:color="auto"/>
        <w:right w:val="none" w:sz="0" w:space="0" w:color="auto"/>
      </w:divBdr>
    </w:div>
    <w:div w:id="1423841148">
      <w:bodyDiv w:val="1"/>
      <w:marLeft w:val="0"/>
      <w:marRight w:val="0"/>
      <w:marTop w:val="0"/>
      <w:marBottom w:val="0"/>
      <w:divBdr>
        <w:top w:val="none" w:sz="0" w:space="0" w:color="auto"/>
        <w:left w:val="none" w:sz="0" w:space="0" w:color="auto"/>
        <w:bottom w:val="none" w:sz="0" w:space="0" w:color="auto"/>
        <w:right w:val="none" w:sz="0" w:space="0" w:color="auto"/>
      </w:divBdr>
    </w:div>
    <w:div w:id="1430615757">
      <w:bodyDiv w:val="1"/>
      <w:marLeft w:val="0"/>
      <w:marRight w:val="0"/>
      <w:marTop w:val="0"/>
      <w:marBottom w:val="0"/>
      <w:divBdr>
        <w:top w:val="none" w:sz="0" w:space="0" w:color="auto"/>
        <w:left w:val="none" w:sz="0" w:space="0" w:color="auto"/>
        <w:bottom w:val="none" w:sz="0" w:space="0" w:color="auto"/>
        <w:right w:val="none" w:sz="0" w:space="0" w:color="auto"/>
      </w:divBdr>
    </w:div>
    <w:div w:id="1533496371">
      <w:bodyDiv w:val="1"/>
      <w:marLeft w:val="0"/>
      <w:marRight w:val="0"/>
      <w:marTop w:val="0"/>
      <w:marBottom w:val="0"/>
      <w:divBdr>
        <w:top w:val="none" w:sz="0" w:space="0" w:color="auto"/>
        <w:left w:val="none" w:sz="0" w:space="0" w:color="auto"/>
        <w:bottom w:val="none" w:sz="0" w:space="0" w:color="auto"/>
        <w:right w:val="none" w:sz="0" w:space="0" w:color="auto"/>
      </w:divBdr>
    </w:div>
    <w:div w:id="1543400631">
      <w:bodyDiv w:val="1"/>
      <w:marLeft w:val="0"/>
      <w:marRight w:val="0"/>
      <w:marTop w:val="0"/>
      <w:marBottom w:val="0"/>
      <w:divBdr>
        <w:top w:val="none" w:sz="0" w:space="0" w:color="auto"/>
        <w:left w:val="none" w:sz="0" w:space="0" w:color="auto"/>
        <w:bottom w:val="none" w:sz="0" w:space="0" w:color="auto"/>
        <w:right w:val="none" w:sz="0" w:space="0" w:color="auto"/>
      </w:divBdr>
    </w:div>
    <w:div w:id="1579749880">
      <w:bodyDiv w:val="1"/>
      <w:marLeft w:val="0"/>
      <w:marRight w:val="0"/>
      <w:marTop w:val="0"/>
      <w:marBottom w:val="0"/>
      <w:divBdr>
        <w:top w:val="none" w:sz="0" w:space="0" w:color="auto"/>
        <w:left w:val="none" w:sz="0" w:space="0" w:color="auto"/>
        <w:bottom w:val="none" w:sz="0" w:space="0" w:color="auto"/>
        <w:right w:val="none" w:sz="0" w:space="0" w:color="auto"/>
      </w:divBdr>
    </w:div>
    <w:div w:id="1639995809">
      <w:bodyDiv w:val="1"/>
      <w:marLeft w:val="0"/>
      <w:marRight w:val="0"/>
      <w:marTop w:val="0"/>
      <w:marBottom w:val="0"/>
      <w:divBdr>
        <w:top w:val="none" w:sz="0" w:space="0" w:color="auto"/>
        <w:left w:val="none" w:sz="0" w:space="0" w:color="auto"/>
        <w:bottom w:val="none" w:sz="0" w:space="0" w:color="auto"/>
        <w:right w:val="none" w:sz="0" w:space="0" w:color="auto"/>
      </w:divBdr>
    </w:div>
    <w:div w:id="1720862511">
      <w:bodyDiv w:val="1"/>
      <w:marLeft w:val="0"/>
      <w:marRight w:val="0"/>
      <w:marTop w:val="0"/>
      <w:marBottom w:val="0"/>
      <w:divBdr>
        <w:top w:val="none" w:sz="0" w:space="0" w:color="auto"/>
        <w:left w:val="none" w:sz="0" w:space="0" w:color="auto"/>
        <w:bottom w:val="none" w:sz="0" w:space="0" w:color="auto"/>
        <w:right w:val="none" w:sz="0" w:space="0" w:color="auto"/>
      </w:divBdr>
    </w:div>
    <w:div w:id="1753698109">
      <w:bodyDiv w:val="1"/>
      <w:marLeft w:val="0"/>
      <w:marRight w:val="0"/>
      <w:marTop w:val="0"/>
      <w:marBottom w:val="0"/>
      <w:divBdr>
        <w:top w:val="none" w:sz="0" w:space="0" w:color="auto"/>
        <w:left w:val="none" w:sz="0" w:space="0" w:color="auto"/>
        <w:bottom w:val="none" w:sz="0" w:space="0" w:color="auto"/>
        <w:right w:val="none" w:sz="0" w:space="0" w:color="auto"/>
      </w:divBdr>
    </w:div>
    <w:div w:id="1793210062">
      <w:bodyDiv w:val="1"/>
      <w:marLeft w:val="0"/>
      <w:marRight w:val="0"/>
      <w:marTop w:val="0"/>
      <w:marBottom w:val="0"/>
      <w:divBdr>
        <w:top w:val="none" w:sz="0" w:space="0" w:color="auto"/>
        <w:left w:val="none" w:sz="0" w:space="0" w:color="auto"/>
        <w:bottom w:val="none" w:sz="0" w:space="0" w:color="auto"/>
        <w:right w:val="none" w:sz="0" w:space="0" w:color="auto"/>
      </w:divBdr>
    </w:div>
    <w:div w:id="1821186652">
      <w:bodyDiv w:val="1"/>
      <w:marLeft w:val="0"/>
      <w:marRight w:val="0"/>
      <w:marTop w:val="0"/>
      <w:marBottom w:val="0"/>
      <w:divBdr>
        <w:top w:val="none" w:sz="0" w:space="0" w:color="auto"/>
        <w:left w:val="none" w:sz="0" w:space="0" w:color="auto"/>
        <w:bottom w:val="none" w:sz="0" w:space="0" w:color="auto"/>
        <w:right w:val="none" w:sz="0" w:space="0" w:color="auto"/>
      </w:divBdr>
    </w:div>
    <w:div w:id="1907567286">
      <w:bodyDiv w:val="1"/>
      <w:marLeft w:val="0"/>
      <w:marRight w:val="0"/>
      <w:marTop w:val="0"/>
      <w:marBottom w:val="0"/>
      <w:divBdr>
        <w:top w:val="none" w:sz="0" w:space="0" w:color="auto"/>
        <w:left w:val="none" w:sz="0" w:space="0" w:color="auto"/>
        <w:bottom w:val="none" w:sz="0" w:space="0" w:color="auto"/>
        <w:right w:val="none" w:sz="0" w:space="0" w:color="auto"/>
      </w:divBdr>
    </w:div>
    <w:div w:id="1907764893">
      <w:bodyDiv w:val="1"/>
      <w:marLeft w:val="0"/>
      <w:marRight w:val="0"/>
      <w:marTop w:val="0"/>
      <w:marBottom w:val="0"/>
      <w:divBdr>
        <w:top w:val="none" w:sz="0" w:space="0" w:color="auto"/>
        <w:left w:val="none" w:sz="0" w:space="0" w:color="auto"/>
        <w:bottom w:val="none" w:sz="0" w:space="0" w:color="auto"/>
        <w:right w:val="none" w:sz="0" w:space="0" w:color="auto"/>
      </w:divBdr>
    </w:div>
    <w:div w:id="1955087821">
      <w:bodyDiv w:val="1"/>
      <w:marLeft w:val="0"/>
      <w:marRight w:val="0"/>
      <w:marTop w:val="0"/>
      <w:marBottom w:val="0"/>
      <w:divBdr>
        <w:top w:val="none" w:sz="0" w:space="0" w:color="auto"/>
        <w:left w:val="none" w:sz="0" w:space="0" w:color="auto"/>
        <w:bottom w:val="none" w:sz="0" w:space="0" w:color="auto"/>
        <w:right w:val="none" w:sz="0" w:space="0" w:color="auto"/>
      </w:divBdr>
    </w:div>
    <w:div w:id="2041123877">
      <w:bodyDiv w:val="1"/>
      <w:marLeft w:val="0"/>
      <w:marRight w:val="0"/>
      <w:marTop w:val="0"/>
      <w:marBottom w:val="0"/>
      <w:divBdr>
        <w:top w:val="none" w:sz="0" w:space="0" w:color="auto"/>
        <w:left w:val="none" w:sz="0" w:space="0" w:color="auto"/>
        <w:bottom w:val="none" w:sz="0" w:space="0" w:color="auto"/>
        <w:right w:val="none" w:sz="0" w:space="0" w:color="auto"/>
      </w:divBdr>
    </w:div>
    <w:div w:id="2052220711">
      <w:bodyDiv w:val="1"/>
      <w:marLeft w:val="0"/>
      <w:marRight w:val="0"/>
      <w:marTop w:val="0"/>
      <w:marBottom w:val="0"/>
      <w:divBdr>
        <w:top w:val="none" w:sz="0" w:space="0" w:color="auto"/>
        <w:left w:val="none" w:sz="0" w:space="0" w:color="auto"/>
        <w:bottom w:val="none" w:sz="0" w:space="0" w:color="auto"/>
        <w:right w:val="none" w:sz="0" w:space="0" w:color="auto"/>
      </w:divBdr>
    </w:div>
    <w:div w:id="2079017007">
      <w:bodyDiv w:val="1"/>
      <w:marLeft w:val="0"/>
      <w:marRight w:val="0"/>
      <w:marTop w:val="0"/>
      <w:marBottom w:val="0"/>
      <w:divBdr>
        <w:top w:val="none" w:sz="0" w:space="0" w:color="auto"/>
        <w:left w:val="none" w:sz="0" w:space="0" w:color="auto"/>
        <w:bottom w:val="none" w:sz="0" w:space="0" w:color="auto"/>
        <w:right w:val="none" w:sz="0" w:space="0" w:color="auto"/>
      </w:divBdr>
    </w:div>
    <w:div w:id="2093620786">
      <w:bodyDiv w:val="1"/>
      <w:marLeft w:val="0"/>
      <w:marRight w:val="0"/>
      <w:marTop w:val="0"/>
      <w:marBottom w:val="0"/>
      <w:divBdr>
        <w:top w:val="none" w:sz="0" w:space="0" w:color="auto"/>
        <w:left w:val="none" w:sz="0" w:space="0" w:color="auto"/>
        <w:bottom w:val="none" w:sz="0" w:space="0" w:color="auto"/>
        <w:right w:val="none" w:sz="0" w:space="0" w:color="auto"/>
      </w:divBdr>
    </w:div>
    <w:div w:id="2102141589">
      <w:bodyDiv w:val="1"/>
      <w:marLeft w:val="0"/>
      <w:marRight w:val="0"/>
      <w:marTop w:val="0"/>
      <w:marBottom w:val="0"/>
      <w:divBdr>
        <w:top w:val="none" w:sz="0" w:space="0" w:color="auto"/>
        <w:left w:val="none" w:sz="0" w:space="0" w:color="auto"/>
        <w:bottom w:val="none" w:sz="0" w:space="0" w:color="auto"/>
        <w:right w:val="none" w:sz="0" w:space="0" w:color="auto"/>
      </w:divBdr>
    </w:div>
    <w:div w:id="2109886435">
      <w:bodyDiv w:val="1"/>
      <w:marLeft w:val="0"/>
      <w:marRight w:val="0"/>
      <w:marTop w:val="0"/>
      <w:marBottom w:val="0"/>
      <w:divBdr>
        <w:top w:val="none" w:sz="0" w:space="0" w:color="auto"/>
        <w:left w:val="none" w:sz="0" w:space="0" w:color="auto"/>
        <w:bottom w:val="none" w:sz="0" w:space="0" w:color="auto"/>
        <w:right w:val="none" w:sz="0" w:space="0" w:color="auto"/>
      </w:divBdr>
    </w:div>
    <w:div w:id="2119326999">
      <w:bodyDiv w:val="1"/>
      <w:marLeft w:val="0"/>
      <w:marRight w:val="0"/>
      <w:marTop w:val="0"/>
      <w:marBottom w:val="0"/>
      <w:divBdr>
        <w:top w:val="none" w:sz="0" w:space="0" w:color="auto"/>
        <w:left w:val="none" w:sz="0" w:space="0" w:color="auto"/>
        <w:bottom w:val="none" w:sz="0" w:space="0" w:color="auto"/>
        <w:right w:val="none" w:sz="0" w:space="0" w:color="auto"/>
      </w:divBdr>
    </w:div>
    <w:div w:id="2126918397">
      <w:bodyDiv w:val="1"/>
      <w:marLeft w:val="0"/>
      <w:marRight w:val="0"/>
      <w:marTop w:val="0"/>
      <w:marBottom w:val="0"/>
      <w:divBdr>
        <w:top w:val="none" w:sz="0" w:space="0" w:color="auto"/>
        <w:left w:val="none" w:sz="0" w:space="0" w:color="auto"/>
        <w:bottom w:val="none" w:sz="0" w:space="0" w:color="auto"/>
        <w:right w:val="none" w:sz="0" w:space="0" w:color="auto"/>
      </w:divBdr>
    </w:div>
    <w:div w:id="2134328702">
      <w:bodyDiv w:val="1"/>
      <w:marLeft w:val="0"/>
      <w:marRight w:val="0"/>
      <w:marTop w:val="0"/>
      <w:marBottom w:val="0"/>
      <w:divBdr>
        <w:top w:val="none" w:sz="0" w:space="0" w:color="auto"/>
        <w:left w:val="none" w:sz="0" w:space="0" w:color="auto"/>
        <w:bottom w:val="none" w:sz="0" w:space="0" w:color="auto"/>
        <w:right w:val="none" w:sz="0" w:space="0" w:color="auto"/>
      </w:divBdr>
    </w:div>
    <w:div w:id="21368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ja.michalak@linkleaders.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golebiewski@7rs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E8177C3BDEDFF449D206B8526EC3002" ma:contentTypeVersion="13" ma:contentTypeDescription="Utwórz nowy dokument." ma:contentTypeScope="" ma:versionID="f1a43eaf877c85e7ea746a4103c154fb">
  <xsd:schema xmlns:xsd="http://www.w3.org/2001/XMLSchema" xmlns:xs="http://www.w3.org/2001/XMLSchema" xmlns:p="http://schemas.microsoft.com/office/2006/metadata/properties" xmlns:ns2="cdc801b3-0659-4f5a-a38f-22cb3075dad2" xmlns:ns3="f0c234ea-23b1-40e9-8e43-b27420980864" targetNamespace="http://schemas.microsoft.com/office/2006/metadata/properties" ma:root="true" ma:fieldsID="082fb3dc1f0557ba4a12136f026200ad" ns2:_="" ns3:_="">
    <xsd:import namespace="cdc801b3-0659-4f5a-a38f-22cb3075dad2"/>
    <xsd:import namespace="f0c234ea-23b1-40e9-8e43-b27420980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01b3-0659-4f5a-a38f-22cb3075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c234ea-23b1-40e9-8e43-b2742098086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10836-64DE-427D-8A05-F10B18FC1F55}">
  <ds:schemaRefs>
    <ds:schemaRef ds:uri="http://schemas.microsoft.com/sharepoint/v3/contenttype/forms"/>
  </ds:schemaRefs>
</ds:datastoreItem>
</file>

<file path=customXml/itemProps2.xml><?xml version="1.0" encoding="utf-8"?>
<ds:datastoreItem xmlns:ds="http://schemas.openxmlformats.org/officeDocument/2006/customXml" ds:itemID="{FF46A5EB-7D9C-4FED-87FB-2BF97EF6B1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AC2E8F-F407-4D95-BA17-C3B3D0422736}">
  <ds:schemaRefs>
    <ds:schemaRef ds:uri="http://schemas.openxmlformats.org/officeDocument/2006/bibliography"/>
  </ds:schemaRefs>
</ds:datastoreItem>
</file>

<file path=customXml/itemProps4.xml><?xml version="1.0" encoding="utf-8"?>
<ds:datastoreItem xmlns:ds="http://schemas.openxmlformats.org/officeDocument/2006/customXml" ds:itemID="{4A5B4CF4-9563-4C31-98B2-C27579B6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801b3-0659-4f5a-a38f-22cb3075dad2"/>
    <ds:schemaRef ds:uri="f0c234ea-23b1-40e9-8e43-b2742098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861</Words>
  <Characters>5171</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papier firmowy</vt:lpstr>
      <vt:lpstr>papier firmowy</vt:lpstr>
    </vt:vector>
  </TitlesOfParts>
  <Company>wt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dc:title>
  <dc:creator>7R SA</dc:creator>
  <cp:lastModifiedBy>Michał Gołębiewski</cp:lastModifiedBy>
  <cp:revision>24</cp:revision>
  <cp:lastPrinted>2019-08-12T10:42:00Z</cp:lastPrinted>
  <dcterms:created xsi:type="dcterms:W3CDTF">2022-01-24T08:23:00Z</dcterms:created>
  <dcterms:modified xsi:type="dcterms:W3CDTF">2022-01-24T12:22:00Z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0x0101005E8177C3BDEDFF449D206B8526EC3002</vt:lpwstr>
  </property>
</Properties>
</file>