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7F2D9BA0" w:rsidR="001C6ECD" w:rsidRDefault="001C6ECD" w:rsidP="00537100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D41B8D">
        <w:rPr>
          <w:rFonts w:ascii="Arial" w:hAnsi="Arial" w:cs="Arial"/>
          <w:color w:val="808080" w:themeColor="background1" w:themeShade="80"/>
          <w:sz w:val="22"/>
        </w:rPr>
        <w:t>16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537100">
        <w:rPr>
          <w:rFonts w:ascii="Arial" w:hAnsi="Arial" w:cs="Arial"/>
          <w:color w:val="808080" w:themeColor="background1" w:themeShade="80"/>
          <w:sz w:val="22"/>
        </w:rPr>
        <w:t>0</w:t>
      </w:r>
      <w:r w:rsidR="00D41B8D">
        <w:rPr>
          <w:rFonts w:ascii="Arial" w:hAnsi="Arial" w:cs="Arial"/>
          <w:color w:val="808080" w:themeColor="background1" w:themeShade="80"/>
          <w:sz w:val="22"/>
        </w:rPr>
        <w:t>5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537100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C81557A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8B8E065" w14:textId="77777777" w:rsidR="001C6ECD" w:rsidRPr="003554DD" w:rsidRDefault="001C6ECD" w:rsidP="001C6EC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93C6799" w14:textId="51F2A4F2" w:rsidR="00537100" w:rsidRDefault="00CF5140" w:rsidP="008E0BD5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Iglotech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wybiera</w:t>
      </w:r>
      <w:r w:rsidR="00537100" w:rsidRPr="0053710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7R City </w:t>
      </w:r>
      <w:proofErr w:type="spellStart"/>
      <w:r w:rsidR="00537100" w:rsidRPr="0053710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Flex</w:t>
      </w:r>
      <w:proofErr w:type="spellEnd"/>
      <w:r w:rsidR="00537100" w:rsidRPr="0053710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Katowice</w:t>
      </w:r>
      <w:r w:rsidR="0059391B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I</w:t>
      </w:r>
    </w:p>
    <w:p w14:paraId="7A6AB27D" w14:textId="77777777" w:rsidR="00537100" w:rsidRPr="00537100" w:rsidRDefault="00537100" w:rsidP="0053710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546961D" w14:textId="20191E1A" w:rsidR="008E0BD5" w:rsidRDefault="008E0BD5" w:rsidP="0053710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budowaniu wysokiej jakości magazynów </w:t>
      </w:r>
      <w:r w:rsidR="00236F6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wynajął </w:t>
      </w:r>
      <w:r w:rsidR="00CF5140">
        <w:rPr>
          <w:rFonts w:ascii="Arial" w:hAnsi="Arial" w:cs="Arial"/>
          <w:b/>
          <w:bCs/>
          <w:color w:val="808080" w:themeColor="background1" w:themeShade="80"/>
          <w:sz w:val="22"/>
        </w:rPr>
        <w:t>kolejne</w:t>
      </w:r>
      <w:r w:rsidR="00236F63" w:rsidRPr="0053710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3 tys. mkw. powierzchni</w:t>
      </w:r>
      <w:r w:rsidR="00236F6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</w:t>
      </w:r>
      <w:r w:rsidR="0059391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projekcie </w:t>
      </w:r>
      <w:r w:rsidR="0059391B" w:rsidRPr="0053710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 City </w:t>
      </w:r>
      <w:proofErr w:type="spellStart"/>
      <w:r w:rsidR="0059391B" w:rsidRPr="00537100">
        <w:rPr>
          <w:rFonts w:ascii="Arial" w:hAnsi="Arial" w:cs="Arial"/>
          <w:b/>
          <w:bCs/>
          <w:color w:val="808080" w:themeColor="background1" w:themeShade="80"/>
          <w:sz w:val="22"/>
        </w:rPr>
        <w:t>Flex</w:t>
      </w:r>
      <w:proofErr w:type="spellEnd"/>
      <w:r w:rsidR="0059391B" w:rsidRPr="0053710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Katowice I</w:t>
      </w:r>
      <w:r w:rsidR="0059391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  <w:r w:rsidR="003C666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Nowym najemcą jest firma </w:t>
      </w:r>
      <w:proofErr w:type="spellStart"/>
      <w:r w:rsidR="003C6666">
        <w:rPr>
          <w:rFonts w:ascii="Arial" w:hAnsi="Arial" w:cs="Arial"/>
          <w:b/>
          <w:bCs/>
          <w:color w:val="808080" w:themeColor="background1" w:themeShade="80"/>
          <w:sz w:val="22"/>
        </w:rPr>
        <w:t>Iglotech</w:t>
      </w:r>
      <w:proofErr w:type="spellEnd"/>
      <w:r w:rsidR="003C666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</w:p>
    <w:p w14:paraId="22CEAB29" w14:textId="77777777" w:rsidR="008E0BD5" w:rsidRDefault="008E0BD5" w:rsidP="0053710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F9E5EEC" w14:textId="0FF57A04" w:rsidR="00A37DDB" w:rsidRDefault="003B4CF0" w:rsidP="00A37DDB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proofErr w:type="spellStart"/>
      <w:r>
        <w:rPr>
          <w:rFonts w:ascii="Arial" w:hAnsi="Arial" w:cs="Arial"/>
          <w:color w:val="808080" w:themeColor="background1" w:themeShade="80"/>
          <w:sz w:val="22"/>
        </w:rPr>
        <w:t>I</w:t>
      </w:r>
      <w:r w:rsidRPr="007E6E8D">
        <w:rPr>
          <w:rFonts w:ascii="Arial" w:hAnsi="Arial" w:cs="Arial"/>
          <w:color w:val="808080" w:themeColor="background1" w:themeShade="80"/>
          <w:sz w:val="22"/>
        </w:rPr>
        <w:t>glotec</w:t>
      </w:r>
      <w:r>
        <w:rPr>
          <w:rFonts w:ascii="Arial" w:hAnsi="Arial" w:cs="Arial"/>
          <w:color w:val="808080" w:themeColor="background1" w:themeShade="80"/>
          <w:sz w:val="22"/>
        </w:rPr>
        <w:t>h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0738FE">
        <w:rPr>
          <w:rFonts w:ascii="Arial" w:hAnsi="Arial" w:cs="Arial"/>
          <w:color w:val="808080" w:themeColor="background1" w:themeShade="80"/>
          <w:sz w:val="22"/>
        </w:rPr>
        <w:t>to renomowany dystrybutor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7E6E8D">
        <w:rPr>
          <w:rFonts w:ascii="Arial" w:hAnsi="Arial" w:cs="Arial"/>
          <w:color w:val="808080" w:themeColor="background1" w:themeShade="80"/>
          <w:sz w:val="22"/>
        </w:rPr>
        <w:t xml:space="preserve">nowoczesnych rozwiązań z dziedziny klimatyzacji, wentylacji, </w:t>
      </w:r>
      <w:r w:rsidR="00A34E74">
        <w:rPr>
          <w:rFonts w:ascii="Arial" w:hAnsi="Arial" w:cs="Arial"/>
          <w:color w:val="808080" w:themeColor="background1" w:themeShade="80"/>
          <w:sz w:val="22"/>
        </w:rPr>
        <w:t xml:space="preserve">pomp ciepła, </w:t>
      </w:r>
      <w:r w:rsidRPr="007E6E8D">
        <w:rPr>
          <w:rFonts w:ascii="Arial" w:hAnsi="Arial" w:cs="Arial"/>
          <w:color w:val="808080" w:themeColor="background1" w:themeShade="80"/>
          <w:sz w:val="22"/>
        </w:rPr>
        <w:t>chłodnictwa oraz czynników chłodniczych</w:t>
      </w:r>
      <w:r w:rsidR="00EB41F4">
        <w:rPr>
          <w:rFonts w:ascii="Arial" w:hAnsi="Arial" w:cs="Arial"/>
          <w:color w:val="808080" w:themeColor="background1" w:themeShade="80"/>
          <w:sz w:val="22"/>
        </w:rPr>
        <w:t xml:space="preserve"> z</w:t>
      </w:r>
      <w:r w:rsidR="00212350">
        <w:rPr>
          <w:rFonts w:ascii="Arial" w:hAnsi="Arial" w:cs="Arial"/>
          <w:color w:val="808080" w:themeColor="background1" w:themeShade="80"/>
          <w:sz w:val="22"/>
        </w:rPr>
        <w:t xml:space="preserve"> 30 letnim doświadczeniem i ugruntowaną pozycją na rynku</w:t>
      </w:r>
      <w:r w:rsidR="00EB41F4">
        <w:rPr>
          <w:rFonts w:ascii="Arial" w:hAnsi="Arial" w:cs="Arial"/>
          <w:color w:val="808080" w:themeColor="background1" w:themeShade="80"/>
          <w:sz w:val="22"/>
        </w:rPr>
        <w:t>.</w:t>
      </w:r>
      <w:r w:rsidR="003926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1412C">
        <w:rPr>
          <w:rFonts w:ascii="Arial" w:hAnsi="Arial" w:cs="Arial"/>
          <w:color w:val="808080" w:themeColor="background1" w:themeShade="80"/>
          <w:sz w:val="22"/>
        </w:rPr>
        <w:t xml:space="preserve">W 7R City </w:t>
      </w:r>
      <w:proofErr w:type="spellStart"/>
      <w:r w:rsidR="00C1412C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="00C1412C">
        <w:rPr>
          <w:rFonts w:ascii="Arial" w:hAnsi="Arial" w:cs="Arial"/>
          <w:color w:val="808080" w:themeColor="background1" w:themeShade="80"/>
          <w:sz w:val="22"/>
        </w:rPr>
        <w:t xml:space="preserve"> Katowice I najemca</w:t>
      </w:r>
      <w:r w:rsidR="00C86E84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gramStart"/>
      <w:r w:rsidR="00C86E84">
        <w:rPr>
          <w:rFonts w:ascii="Arial" w:hAnsi="Arial" w:cs="Arial"/>
          <w:color w:val="808080" w:themeColor="background1" w:themeShade="80"/>
          <w:sz w:val="22"/>
        </w:rPr>
        <w:t>zajmie</w:t>
      </w:r>
      <w:proofErr w:type="gramEnd"/>
      <w:r w:rsidR="00C86E84">
        <w:rPr>
          <w:rFonts w:ascii="Arial" w:hAnsi="Arial" w:cs="Arial"/>
          <w:color w:val="808080" w:themeColor="background1" w:themeShade="80"/>
          <w:sz w:val="22"/>
        </w:rPr>
        <w:t xml:space="preserve"> blisko 3 tys. mkw. powierzchni magazynowej z częścią biurową. </w:t>
      </w:r>
      <w:r w:rsidR="00A37DDB">
        <w:rPr>
          <w:rFonts w:ascii="Arial" w:hAnsi="Arial" w:cs="Arial"/>
          <w:color w:val="808080" w:themeColor="background1" w:themeShade="80"/>
          <w:sz w:val="22"/>
        </w:rPr>
        <w:t>Do nowego magazynu wprowadzi się maju</w:t>
      </w:r>
      <w:r w:rsidR="00A37DDB" w:rsidRPr="007E6E8D">
        <w:rPr>
          <w:rFonts w:ascii="Arial" w:hAnsi="Arial" w:cs="Arial"/>
          <w:color w:val="808080" w:themeColor="background1" w:themeShade="80"/>
          <w:sz w:val="22"/>
        </w:rPr>
        <w:t xml:space="preserve"> 2023 roku. </w:t>
      </w:r>
    </w:p>
    <w:p w14:paraId="228A5AF6" w14:textId="0C6BB17D" w:rsidR="00537100" w:rsidRPr="00537100" w:rsidRDefault="00537100" w:rsidP="0053710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733403D8" w14:textId="40CBD9E3" w:rsidR="00537100" w:rsidRPr="00537100" w:rsidRDefault="00BC624A" w:rsidP="00BC624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EB41F4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BE5E4E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Naszą misją jest zapewnienie instalatorom jak najwyższej jakości produktów w jak najszybszym czasie.</w:t>
      </w:r>
      <w:r w:rsidR="00B61FA8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Now</w:t>
      </w:r>
      <w:r w:rsidR="005710D7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y obiekt </w:t>
      </w:r>
      <w:r w:rsidR="00BE1B15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zlokalizowany w 7R City </w:t>
      </w:r>
      <w:proofErr w:type="spellStart"/>
      <w:r w:rsidR="00BE1B15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Flex</w:t>
      </w:r>
      <w:proofErr w:type="spellEnd"/>
      <w:r w:rsidR="00BE1B15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Katowice </w:t>
      </w:r>
      <w:r w:rsidR="009233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 to </w:t>
      </w:r>
      <w:r w:rsidR="00923384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profesjonalnie przygotowany </w:t>
      </w:r>
      <w:r w:rsidR="00BF0C7D">
        <w:rPr>
          <w:rFonts w:ascii="Arial" w:hAnsi="Arial" w:cs="Arial"/>
          <w:i/>
          <w:iCs/>
          <w:color w:val="808080" w:themeColor="background1" w:themeShade="80"/>
          <w:sz w:val="22"/>
        </w:rPr>
        <w:t>magazyn</w:t>
      </w:r>
      <w:r w:rsidR="009233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doskonałej lokalizacji. D</w:t>
      </w:r>
      <w:r w:rsidR="00D63AF9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zięki </w:t>
      </w:r>
      <w:r w:rsidR="009233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niemu </w:t>
      </w:r>
      <w:r w:rsidR="005A27F3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będziemy jeszcze bardziej konkurencyjni i </w:t>
      </w:r>
      <w:r w:rsidR="00DE4B43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zapewnimy naszym </w:t>
      </w:r>
      <w:r w:rsidR="00923384">
        <w:rPr>
          <w:rFonts w:ascii="Arial" w:hAnsi="Arial" w:cs="Arial"/>
          <w:i/>
          <w:iCs/>
          <w:color w:val="808080" w:themeColor="background1" w:themeShade="80"/>
          <w:sz w:val="22"/>
        </w:rPr>
        <w:t>k</w:t>
      </w:r>
      <w:r w:rsidR="00DE4B43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lientom n</w:t>
      </w:r>
      <w:r w:rsidR="00C83E43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owy, wyższy standard </w:t>
      </w:r>
      <w:r w:rsidR="00D47E4B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obsługi</w:t>
      </w:r>
      <w:r w:rsidR="00BF0C7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BF0C7D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BF0C7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mówi </w:t>
      </w:r>
      <w:r w:rsidR="00BF0C7D" w:rsidRPr="00BC624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Adam Klimala, Dyrektor ds. Rozwoju Sprzedaży </w:t>
      </w:r>
      <w:proofErr w:type="spellStart"/>
      <w:r w:rsidR="00BF0C7D" w:rsidRPr="00BC624A">
        <w:rPr>
          <w:rFonts w:ascii="Arial" w:hAnsi="Arial" w:cs="Arial"/>
          <w:b/>
          <w:bCs/>
          <w:color w:val="808080" w:themeColor="background1" w:themeShade="80"/>
          <w:sz w:val="22"/>
        </w:rPr>
        <w:t>Iglotech</w:t>
      </w:r>
      <w:proofErr w:type="spellEnd"/>
      <w:r w:rsidR="00BF0C7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BF0C7D" w:rsidRPr="00BF0C7D">
        <w:rPr>
          <w:rFonts w:ascii="Arial" w:hAnsi="Arial" w:cs="Arial"/>
          <w:color w:val="808080" w:themeColor="background1" w:themeShade="80"/>
          <w:sz w:val="22"/>
        </w:rPr>
        <w:t>i</w:t>
      </w:r>
      <w:r w:rsidR="00BF0C7D">
        <w:rPr>
          <w:rFonts w:ascii="Arial" w:hAnsi="Arial" w:cs="Arial"/>
          <w:color w:val="808080" w:themeColor="background1" w:themeShade="80"/>
          <w:sz w:val="22"/>
        </w:rPr>
        <w:t xml:space="preserve"> dodaje:</w:t>
      </w:r>
      <w:r w:rsidR="00DE4B43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BF0C7D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F35F19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Rozwój, </w:t>
      </w:r>
      <w:r w:rsidR="00C41690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pasja, </w:t>
      </w:r>
      <w:r w:rsidR="00F35F19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inwestycje, </w:t>
      </w:r>
      <w:r w:rsidR="00B95D90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technologia, relacje</w:t>
      </w:r>
      <w:r w:rsidR="009233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923384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B95D90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56662D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to </w:t>
      </w:r>
      <w:r w:rsidR="00A12A68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k</w:t>
      </w:r>
      <w:r w:rsidR="00C41690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luczowe elementy nasze</w:t>
      </w:r>
      <w:r w:rsidR="00C36379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j </w:t>
      </w:r>
      <w:r w:rsidR="00A12A68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30</w:t>
      </w:r>
      <w:r w:rsidR="00923384">
        <w:rPr>
          <w:rFonts w:ascii="Arial" w:hAnsi="Arial" w:cs="Arial"/>
          <w:i/>
          <w:iCs/>
          <w:color w:val="808080" w:themeColor="background1" w:themeShade="80"/>
          <w:sz w:val="22"/>
        </w:rPr>
        <w:t>-</w:t>
      </w:r>
      <w:r w:rsidR="00A12A68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letniej </w:t>
      </w:r>
      <w:r w:rsidR="00323AAB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j</w:t>
      </w:r>
      <w:r w:rsidR="00A12A68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uż </w:t>
      </w:r>
      <w:r w:rsidR="00323AAB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działalność</w:t>
      </w:r>
      <w:r w:rsidR="00D44475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które </w:t>
      </w:r>
      <w:r w:rsidR="0064011E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ugruntowały naszą firmę wśród liderów w branży HVACR.</w:t>
      </w:r>
      <w:r w:rsidR="0056662D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Tera</w:t>
      </w:r>
      <w:r w:rsidR="00BD5721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 będziemy mogli realizować </w:t>
      </w:r>
      <w:r w:rsidR="007C60F6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te </w:t>
      </w:r>
      <w:r w:rsidR="00BD5721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przesłani</w:t>
      </w:r>
      <w:r w:rsidR="003D026C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="00F550EA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nowym obiekci</w:t>
      </w:r>
      <w:r w:rsidR="00A87312" w:rsidRPr="00BC624A"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="00537100" w:rsidRPr="00BC624A">
        <w:rPr>
          <w:rFonts w:ascii="Arial" w:hAnsi="Arial" w:cs="Arial"/>
          <w:color w:val="808080" w:themeColor="background1" w:themeShade="80"/>
          <w:sz w:val="22"/>
        </w:rPr>
        <w:t>.</w:t>
      </w:r>
    </w:p>
    <w:p w14:paraId="2D8457B4" w14:textId="77777777" w:rsidR="00537100" w:rsidRPr="00537100" w:rsidRDefault="00537100" w:rsidP="0053710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B95A1C5" w14:textId="579361DC" w:rsidR="00BF0C7D" w:rsidRPr="00CF5140" w:rsidRDefault="00BF0C7D" w:rsidP="00BF0C7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proofErr w:type="spellStart"/>
      <w:r>
        <w:rPr>
          <w:rFonts w:ascii="Arial" w:hAnsi="Arial" w:cs="Arial"/>
          <w:i/>
          <w:iCs/>
          <w:color w:val="808080" w:themeColor="background1" w:themeShade="80"/>
          <w:sz w:val="22"/>
        </w:rPr>
        <w:t>Iglotech</w:t>
      </w:r>
      <w:proofErr w:type="spellEnd"/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to </w:t>
      </w:r>
      <w:r w:rsidR="004348D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kolejna </w:t>
      </w:r>
      <w:r w:rsidRPr="003B4CF0">
        <w:rPr>
          <w:rFonts w:ascii="Arial" w:hAnsi="Arial" w:cs="Arial"/>
          <w:i/>
          <w:iCs/>
          <w:color w:val="808080" w:themeColor="background1" w:themeShade="80"/>
          <w:sz w:val="22"/>
        </w:rPr>
        <w:t>firma z dużym doświadczeniem i ugruntowaną pozycją na rynku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która wybrała </w:t>
      </w:r>
      <w:r w:rsidRPr="003B4CF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City </w:t>
      </w:r>
      <w:proofErr w:type="spellStart"/>
      <w:r w:rsidRPr="003B4CF0">
        <w:rPr>
          <w:rFonts w:ascii="Arial" w:hAnsi="Arial" w:cs="Arial"/>
          <w:i/>
          <w:iCs/>
          <w:color w:val="808080" w:themeColor="background1" w:themeShade="80"/>
          <w:sz w:val="22"/>
        </w:rPr>
        <w:t>Flex</w:t>
      </w:r>
      <w:proofErr w:type="spellEnd"/>
      <w:r w:rsidRPr="003B4CF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Katowice I</w:t>
      </w:r>
      <w:r w:rsidR="004348D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Pr="003B4CF0">
        <w:rPr>
          <w:rFonts w:ascii="Arial" w:hAnsi="Arial" w:cs="Arial"/>
          <w:i/>
          <w:iCs/>
          <w:color w:val="808080" w:themeColor="background1" w:themeShade="80"/>
          <w:sz w:val="22"/>
        </w:rPr>
        <w:t>magazyn ostatniej mili</w:t>
      </w:r>
      <w:r w:rsidR="004348D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Pr="003B4CF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nowoczesny, świetnie zlokalizowany, doskonale wpisujący się w obecne zapotrzebowania najemców. </w:t>
      </w:r>
      <w:r w:rsidR="004348D2">
        <w:rPr>
          <w:rFonts w:ascii="Arial" w:hAnsi="Arial" w:cs="Arial"/>
          <w:i/>
          <w:iCs/>
          <w:color w:val="808080" w:themeColor="background1" w:themeShade="80"/>
          <w:sz w:val="22"/>
        </w:rPr>
        <w:t>Ta transakcja</w:t>
      </w:r>
      <w:r w:rsidRPr="003B4CF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potwierdza</w:t>
      </w:r>
      <w:r w:rsidRPr="003B4CF0">
        <w:rPr>
          <w:rFonts w:ascii="Arial" w:hAnsi="Arial" w:cs="Arial"/>
          <w:i/>
          <w:iCs/>
          <w:color w:val="808080" w:themeColor="background1" w:themeShade="80"/>
          <w:sz w:val="22"/>
        </w:rPr>
        <w:t>, że magazyny znajdujące się w strategicznych lokalizacjach, w obrębie aglomeracji miejskich cieszą się dużym zainteresowaniem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– mówi </w:t>
      </w:r>
      <w:r w:rsidRPr="00CF514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Joanna Ociepka-Wojciechowska, </w:t>
      </w:r>
      <w:proofErr w:type="spellStart"/>
      <w:r w:rsidRPr="00CF5140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Pr="00CF514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Pr="00CF5140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Pr="00CF514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</w:p>
    <w:p w14:paraId="39520BA6" w14:textId="04355846" w:rsidR="00BF0C7D" w:rsidRDefault="00BF0C7D" w:rsidP="00BF0C7D">
      <w:pPr>
        <w:tabs>
          <w:tab w:val="left" w:pos="7116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</w:p>
    <w:p w14:paraId="21D2DCF0" w14:textId="389838C3" w:rsidR="002F531A" w:rsidRDefault="00A37DDB" w:rsidP="0053710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7R City </w:t>
      </w:r>
      <w:proofErr w:type="spellStart"/>
      <w:r w:rsidRPr="00537100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Katowice I to magazyn miejski, którego łączna powierzchnia użytkowa sięgnie 22</w:t>
      </w:r>
      <w:r>
        <w:rPr>
          <w:rFonts w:ascii="Arial" w:hAnsi="Arial" w:cs="Arial"/>
          <w:color w:val="808080" w:themeColor="background1" w:themeShade="80"/>
          <w:sz w:val="22"/>
        </w:rPr>
        <w:t>,</w:t>
      </w:r>
      <w:r w:rsidRPr="00537100">
        <w:rPr>
          <w:rFonts w:ascii="Arial" w:hAnsi="Arial" w:cs="Arial"/>
          <w:color w:val="808080" w:themeColor="background1" w:themeShade="80"/>
          <w:sz w:val="22"/>
        </w:rPr>
        <w:t>3</w:t>
      </w:r>
      <w:r>
        <w:rPr>
          <w:rFonts w:ascii="Arial" w:hAnsi="Arial" w:cs="Arial"/>
          <w:color w:val="808080" w:themeColor="background1" w:themeShade="80"/>
          <w:sz w:val="22"/>
        </w:rPr>
        <w:t xml:space="preserve"> tys.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mkw. </w:t>
      </w:r>
      <w:r>
        <w:rPr>
          <w:rFonts w:ascii="Arial" w:hAnsi="Arial" w:cs="Arial"/>
          <w:color w:val="808080" w:themeColor="background1" w:themeShade="80"/>
          <w:sz w:val="22"/>
        </w:rPr>
        <w:t>M</w:t>
      </w:r>
      <w:r w:rsidRPr="00537100">
        <w:rPr>
          <w:rFonts w:ascii="Arial" w:hAnsi="Arial" w:cs="Arial"/>
          <w:color w:val="808080" w:themeColor="background1" w:themeShade="80"/>
          <w:sz w:val="22"/>
        </w:rPr>
        <w:t>agazy</w:t>
      </w:r>
      <w:r>
        <w:rPr>
          <w:rFonts w:ascii="Arial" w:hAnsi="Arial" w:cs="Arial"/>
          <w:color w:val="808080" w:themeColor="background1" w:themeShade="80"/>
          <w:sz w:val="22"/>
        </w:rPr>
        <w:t>ny zajmą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 xml:space="preserve">około </w:t>
      </w:r>
      <w:r w:rsidRPr="00537100">
        <w:rPr>
          <w:rFonts w:ascii="Arial" w:hAnsi="Arial" w:cs="Arial"/>
          <w:color w:val="808080" w:themeColor="background1" w:themeShade="80"/>
          <w:sz w:val="22"/>
        </w:rPr>
        <w:t>20</w:t>
      </w:r>
      <w:r>
        <w:rPr>
          <w:rFonts w:ascii="Arial" w:hAnsi="Arial" w:cs="Arial"/>
          <w:color w:val="808080" w:themeColor="background1" w:themeShade="80"/>
          <w:sz w:val="22"/>
        </w:rPr>
        <w:t>,</w:t>
      </w:r>
      <w:r w:rsidRPr="00537100">
        <w:rPr>
          <w:rFonts w:ascii="Arial" w:hAnsi="Arial" w:cs="Arial"/>
          <w:color w:val="808080" w:themeColor="background1" w:themeShade="80"/>
          <w:sz w:val="22"/>
        </w:rPr>
        <w:t>6</w:t>
      </w:r>
      <w:r>
        <w:rPr>
          <w:rFonts w:ascii="Arial" w:hAnsi="Arial" w:cs="Arial"/>
          <w:color w:val="808080" w:themeColor="background1" w:themeShade="80"/>
          <w:sz w:val="22"/>
        </w:rPr>
        <w:t xml:space="preserve"> tys.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mkw., </w:t>
      </w:r>
      <w:r>
        <w:rPr>
          <w:rFonts w:ascii="Arial" w:hAnsi="Arial" w:cs="Arial"/>
          <w:color w:val="808080" w:themeColor="background1" w:themeShade="80"/>
          <w:sz w:val="22"/>
        </w:rPr>
        <w:t xml:space="preserve">a 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biura – </w:t>
      </w:r>
      <w:r>
        <w:rPr>
          <w:rFonts w:ascii="Arial" w:hAnsi="Arial" w:cs="Arial"/>
          <w:color w:val="808080" w:themeColor="background1" w:themeShade="80"/>
          <w:sz w:val="22"/>
        </w:rPr>
        <w:t xml:space="preserve">blisko </w:t>
      </w:r>
      <w:r w:rsidRPr="00537100">
        <w:rPr>
          <w:rFonts w:ascii="Arial" w:hAnsi="Arial" w:cs="Arial"/>
          <w:color w:val="808080" w:themeColor="background1" w:themeShade="80"/>
          <w:sz w:val="22"/>
        </w:rPr>
        <w:t>1</w:t>
      </w:r>
      <w:r>
        <w:rPr>
          <w:rFonts w:ascii="Arial" w:hAnsi="Arial" w:cs="Arial"/>
          <w:color w:val="808080" w:themeColor="background1" w:themeShade="80"/>
          <w:sz w:val="22"/>
        </w:rPr>
        <w:t xml:space="preserve"> tys.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mkw.</w:t>
      </w:r>
      <w:r w:rsidRPr="0061012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60570" w:rsidRPr="003B4CF0">
        <w:rPr>
          <w:rFonts w:ascii="Arial" w:hAnsi="Arial" w:cs="Arial"/>
          <w:color w:val="808080" w:themeColor="background1" w:themeShade="80"/>
          <w:sz w:val="22"/>
        </w:rPr>
        <w:t xml:space="preserve">7R City </w:t>
      </w:r>
      <w:proofErr w:type="spellStart"/>
      <w:r w:rsidR="00160570" w:rsidRPr="003B4CF0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="00160570" w:rsidRPr="003B4CF0">
        <w:rPr>
          <w:rFonts w:ascii="Arial" w:hAnsi="Arial" w:cs="Arial"/>
          <w:color w:val="808080" w:themeColor="background1" w:themeShade="80"/>
          <w:sz w:val="22"/>
        </w:rPr>
        <w:t xml:space="preserve"> Katowice I</w:t>
      </w:r>
      <w:r w:rsidR="00160570" w:rsidRPr="00537100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537100" w:rsidRPr="00537100">
        <w:rPr>
          <w:rFonts w:ascii="Arial" w:hAnsi="Arial" w:cs="Arial"/>
          <w:color w:val="808080" w:themeColor="background1" w:themeShade="80"/>
          <w:sz w:val="22"/>
        </w:rPr>
        <w:t>zosta</w:t>
      </w:r>
      <w:r w:rsidR="007B08CC">
        <w:rPr>
          <w:rFonts w:ascii="Arial" w:hAnsi="Arial" w:cs="Arial"/>
          <w:color w:val="808080" w:themeColor="background1" w:themeShade="80"/>
          <w:sz w:val="22"/>
        </w:rPr>
        <w:t>ł</w:t>
      </w:r>
      <w:r w:rsidR="00537100" w:rsidRPr="00537100">
        <w:rPr>
          <w:rFonts w:ascii="Arial" w:hAnsi="Arial" w:cs="Arial"/>
          <w:color w:val="808080" w:themeColor="background1" w:themeShade="80"/>
          <w:sz w:val="22"/>
        </w:rPr>
        <w:t xml:space="preserve"> wyposażony w </w:t>
      </w:r>
      <w:r w:rsidR="00160570">
        <w:rPr>
          <w:rFonts w:ascii="Arial" w:hAnsi="Arial" w:cs="Arial"/>
          <w:color w:val="808080" w:themeColor="background1" w:themeShade="80"/>
          <w:sz w:val="22"/>
        </w:rPr>
        <w:t>pro</w:t>
      </w:r>
      <w:r w:rsidR="00537100" w:rsidRPr="00537100">
        <w:rPr>
          <w:rFonts w:ascii="Arial" w:hAnsi="Arial" w:cs="Arial"/>
          <w:color w:val="808080" w:themeColor="background1" w:themeShade="80"/>
          <w:sz w:val="22"/>
        </w:rPr>
        <w:t>ekologiczn</w:t>
      </w:r>
      <w:r w:rsidR="007B08CC">
        <w:rPr>
          <w:rFonts w:ascii="Arial" w:hAnsi="Arial" w:cs="Arial"/>
          <w:color w:val="808080" w:themeColor="background1" w:themeShade="80"/>
          <w:sz w:val="22"/>
        </w:rPr>
        <w:t>e</w:t>
      </w:r>
      <w:r w:rsidR="00537100" w:rsidRPr="00537100">
        <w:rPr>
          <w:rFonts w:ascii="Arial" w:hAnsi="Arial" w:cs="Arial"/>
          <w:color w:val="808080" w:themeColor="background1" w:themeShade="80"/>
          <w:sz w:val="22"/>
        </w:rPr>
        <w:t xml:space="preserve"> rozwiąza</w:t>
      </w:r>
      <w:r w:rsidR="007B08CC">
        <w:rPr>
          <w:rFonts w:ascii="Arial" w:hAnsi="Arial" w:cs="Arial"/>
          <w:color w:val="808080" w:themeColor="background1" w:themeShade="80"/>
          <w:sz w:val="22"/>
        </w:rPr>
        <w:t xml:space="preserve">nia </w:t>
      </w:r>
      <w:proofErr w:type="spellStart"/>
      <w:r w:rsidR="007B08CC">
        <w:rPr>
          <w:rFonts w:ascii="Arial" w:hAnsi="Arial" w:cs="Arial"/>
          <w:color w:val="808080" w:themeColor="background1" w:themeShade="80"/>
          <w:sz w:val="22"/>
        </w:rPr>
        <w:t>t.j</w:t>
      </w:r>
      <w:proofErr w:type="spellEnd"/>
      <w:r w:rsidR="007B08CC">
        <w:rPr>
          <w:rFonts w:ascii="Arial" w:hAnsi="Arial" w:cs="Arial"/>
          <w:color w:val="808080" w:themeColor="background1" w:themeShade="80"/>
          <w:sz w:val="22"/>
        </w:rPr>
        <w:t>.</w:t>
      </w:r>
      <w:r w:rsidR="00537100" w:rsidRPr="00537100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F531A">
        <w:rPr>
          <w:rFonts w:ascii="Arial" w:hAnsi="Arial" w:cs="Arial"/>
          <w:color w:val="808080" w:themeColor="background1" w:themeShade="80"/>
          <w:sz w:val="22"/>
        </w:rPr>
        <w:t xml:space="preserve">energooszczędne </w:t>
      </w:r>
      <w:r w:rsidR="00537100" w:rsidRPr="00537100">
        <w:rPr>
          <w:rFonts w:ascii="Arial" w:hAnsi="Arial" w:cs="Arial"/>
          <w:color w:val="808080" w:themeColor="background1" w:themeShade="80"/>
          <w:sz w:val="22"/>
        </w:rPr>
        <w:t xml:space="preserve">lampy LED, </w:t>
      </w:r>
      <w:proofErr w:type="spellStart"/>
      <w:r w:rsidR="00537100" w:rsidRPr="00537100">
        <w:rPr>
          <w:rFonts w:ascii="Arial" w:hAnsi="Arial" w:cs="Arial"/>
          <w:color w:val="808080" w:themeColor="background1" w:themeShade="80"/>
          <w:sz w:val="22"/>
        </w:rPr>
        <w:t>destryfikatory</w:t>
      </w:r>
      <w:proofErr w:type="spellEnd"/>
      <w:r w:rsidR="00537100" w:rsidRPr="00537100">
        <w:rPr>
          <w:rFonts w:ascii="Arial" w:hAnsi="Arial" w:cs="Arial"/>
          <w:color w:val="808080" w:themeColor="background1" w:themeShade="80"/>
          <w:sz w:val="22"/>
        </w:rPr>
        <w:t xml:space="preserve">, panele fotowoltaiczne oraz </w:t>
      </w:r>
      <w:proofErr w:type="spellStart"/>
      <w:r w:rsidR="00537100" w:rsidRPr="00537100">
        <w:rPr>
          <w:rFonts w:ascii="Arial" w:hAnsi="Arial" w:cs="Arial"/>
          <w:color w:val="808080" w:themeColor="background1" w:themeShade="80"/>
          <w:sz w:val="22"/>
        </w:rPr>
        <w:t>perlatory</w:t>
      </w:r>
      <w:proofErr w:type="spellEnd"/>
      <w:r w:rsidR="00537100" w:rsidRPr="00537100">
        <w:rPr>
          <w:rFonts w:ascii="Arial" w:hAnsi="Arial" w:cs="Arial"/>
          <w:color w:val="808080" w:themeColor="background1" w:themeShade="80"/>
          <w:sz w:val="22"/>
        </w:rPr>
        <w:t xml:space="preserve"> ograniczające zużycie wody. Inwestycja zosta</w:t>
      </w:r>
      <w:r w:rsidR="007B08CC">
        <w:rPr>
          <w:rFonts w:ascii="Arial" w:hAnsi="Arial" w:cs="Arial"/>
          <w:color w:val="808080" w:themeColor="background1" w:themeShade="80"/>
          <w:sz w:val="22"/>
        </w:rPr>
        <w:t>ła objęta</w:t>
      </w:r>
      <w:r w:rsidR="00537100" w:rsidRPr="00537100">
        <w:rPr>
          <w:rFonts w:ascii="Arial" w:hAnsi="Arial" w:cs="Arial"/>
          <w:color w:val="808080" w:themeColor="background1" w:themeShade="80"/>
          <w:sz w:val="22"/>
        </w:rPr>
        <w:t xml:space="preserve"> certyfikacj</w:t>
      </w:r>
      <w:r w:rsidR="007B08CC">
        <w:rPr>
          <w:rFonts w:ascii="Arial" w:hAnsi="Arial" w:cs="Arial"/>
          <w:color w:val="808080" w:themeColor="background1" w:themeShade="80"/>
          <w:sz w:val="22"/>
        </w:rPr>
        <w:t>ą</w:t>
      </w:r>
      <w:r w:rsidR="00537100" w:rsidRPr="00537100">
        <w:rPr>
          <w:rFonts w:ascii="Arial" w:hAnsi="Arial" w:cs="Arial"/>
          <w:color w:val="808080" w:themeColor="background1" w:themeShade="80"/>
          <w:sz w:val="22"/>
        </w:rPr>
        <w:t xml:space="preserve"> BREEAM na poziomie „</w:t>
      </w:r>
      <w:proofErr w:type="spellStart"/>
      <w:r w:rsidR="00537100" w:rsidRPr="00537100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="00537100" w:rsidRPr="00537100">
        <w:rPr>
          <w:rFonts w:ascii="Arial" w:hAnsi="Arial" w:cs="Arial"/>
          <w:color w:val="808080" w:themeColor="background1" w:themeShade="80"/>
          <w:sz w:val="22"/>
        </w:rPr>
        <w:t xml:space="preserve"> Good”. </w:t>
      </w:r>
    </w:p>
    <w:p w14:paraId="142A6803" w14:textId="77777777" w:rsidR="002F531A" w:rsidRDefault="002F531A" w:rsidP="0053710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9254CF6" w14:textId="42913BD3" w:rsidR="00537100" w:rsidRPr="00537100" w:rsidRDefault="00537100" w:rsidP="0053710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37100">
        <w:rPr>
          <w:rFonts w:ascii="Arial" w:hAnsi="Arial" w:cs="Arial"/>
          <w:color w:val="808080" w:themeColor="background1" w:themeShade="80"/>
          <w:sz w:val="22"/>
        </w:rPr>
        <w:t>7R zadba</w:t>
      </w:r>
      <w:r>
        <w:rPr>
          <w:rFonts w:ascii="Arial" w:hAnsi="Arial" w:cs="Arial"/>
          <w:color w:val="808080" w:themeColor="background1" w:themeShade="80"/>
          <w:sz w:val="22"/>
        </w:rPr>
        <w:t xml:space="preserve"> również 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o dobre samopoczucie pracowników obiektu w atrakcyjny sposób aranżując przestrzeń zewnętrzną. Na terenie inwestycji </w:t>
      </w:r>
      <w:r w:rsidR="00E30975">
        <w:rPr>
          <w:rFonts w:ascii="Arial" w:hAnsi="Arial" w:cs="Arial"/>
          <w:color w:val="808080" w:themeColor="background1" w:themeShade="80"/>
          <w:sz w:val="22"/>
        </w:rPr>
        <w:t xml:space="preserve">zaprojektowano </w:t>
      </w:r>
      <w:r w:rsidRPr="00537100">
        <w:rPr>
          <w:rFonts w:ascii="Arial" w:hAnsi="Arial" w:cs="Arial"/>
          <w:color w:val="808080" w:themeColor="background1" w:themeShade="80"/>
          <w:sz w:val="22"/>
        </w:rPr>
        <w:t>mał</w:t>
      </w:r>
      <w:r w:rsidR="00E30975">
        <w:rPr>
          <w:rFonts w:ascii="Arial" w:hAnsi="Arial" w:cs="Arial"/>
          <w:color w:val="808080" w:themeColor="background1" w:themeShade="80"/>
          <w:sz w:val="22"/>
        </w:rPr>
        <w:t>ą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architektur</w:t>
      </w:r>
      <w:r w:rsidR="00E30975">
        <w:rPr>
          <w:rFonts w:ascii="Arial" w:hAnsi="Arial" w:cs="Arial"/>
          <w:color w:val="808080" w:themeColor="background1" w:themeShade="80"/>
          <w:sz w:val="22"/>
        </w:rPr>
        <w:t>ę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oraz stref</w:t>
      </w:r>
      <w:r w:rsidR="00E30975">
        <w:rPr>
          <w:rFonts w:ascii="Arial" w:hAnsi="Arial" w:cs="Arial"/>
          <w:color w:val="808080" w:themeColor="background1" w:themeShade="80"/>
          <w:sz w:val="22"/>
        </w:rPr>
        <w:t>ę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relaksu dla pracowników.</w:t>
      </w:r>
    </w:p>
    <w:p w14:paraId="37065887" w14:textId="77777777" w:rsidR="00537100" w:rsidRPr="00537100" w:rsidRDefault="00537100" w:rsidP="0053710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478F624" w14:textId="7B4AC459" w:rsidR="00537100" w:rsidRDefault="00537100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7R City </w:t>
      </w:r>
      <w:proofErr w:type="spellStart"/>
      <w:r w:rsidRPr="00537100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Katowice I zlokalizowany jest w centrum Konurbacji Górnośląskiej, w pobliżu kluczowych dróg i lotniska. </w:t>
      </w:r>
      <w:r w:rsidR="0034361F">
        <w:rPr>
          <w:rFonts w:ascii="Arial" w:hAnsi="Arial" w:cs="Arial"/>
          <w:color w:val="808080" w:themeColor="background1" w:themeShade="80"/>
          <w:sz w:val="22"/>
        </w:rPr>
        <w:t>Z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apewni przyszłym najemcom </w:t>
      </w:r>
      <w:r w:rsidR="0034361F">
        <w:rPr>
          <w:rFonts w:ascii="Arial" w:hAnsi="Arial" w:cs="Arial"/>
          <w:color w:val="808080" w:themeColor="background1" w:themeShade="80"/>
          <w:sz w:val="22"/>
        </w:rPr>
        <w:t>doskonałe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połączenie komunikacyjne, przekładające się na wysoką efektywność działań logistycznych. W grudniu ubiegłego roku pierwszym najemcą obiektu została firma JAS-FBG, wiodący operator logistyczny, działający na polskim rynku. </w:t>
      </w:r>
    </w:p>
    <w:p w14:paraId="406DB71D" w14:textId="77777777" w:rsidR="00537100" w:rsidRDefault="00537100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C7CDAA3" w14:textId="5D82A24C" w:rsidR="00FB0EEE" w:rsidRPr="00537100" w:rsidRDefault="00537100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Aktualnie </w:t>
      </w:r>
      <w:r>
        <w:rPr>
          <w:rFonts w:ascii="Arial" w:hAnsi="Arial" w:cs="Arial"/>
          <w:color w:val="808080" w:themeColor="background1" w:themeShade="80"/>
          <w:sz w:val="22"/>
        </w:rPr>
        <w:t>p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race przy budowie magazynu 7R City </w:t>
      </w:r>
      <w:proofErr w:type="spellStart"/>
      <w:r w:rsidRPr="00537100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Katowice I </w:t>
      </w:r>
      <w:r w:rsidR="00E30975">
        <w:rPr>
          <w:rFonts w:ascii="Arial" w:hAnsi="Arial" w:cs="Arial"/>
          <w:color w:val="808080" w:themeColor="background1" w:themeShade="80"/>
          <w:sz w:val="22"/>
        </w:rPr>
        <w:t>zostały zakończone</w:t>
      </w:r>
      <w:r w:rsidRPr="00537100">
        <w:rPr>
          <w:rFonts w:ascii="Arial" w:hAnsi="Arial" w:cs="Arial"/>
          <w:color w:val="808080" w:themeColor="background1" w:themeShade="80"/>
          <w:sz w:val="22"/>
        </w:rPr>
        <w:t xml:space="preserve">. Generalnym wykonawcą projektu jest Atlas </w:t>
      </w:r>
      <w:proofErr w:type="spellStart"/>
      <w:r w:rsidRPr="00537100">
        <w:rPr>
          <w:rFonts w:ascii="Arial" w:hAnsi="Arial" w:cs="Arial"/>
          <w:color w:val="808080" w:themeColor="background1" w:themeShade="80"/>
          <w:sz w:val="22"/>
        </w:rPr>
        <w:t>Ward</w:t>
      </w:r>
      <w:proofErr w:type="spellEnd"/>
      <w:r w:rsidRPr="00537100">
        <w:rPr>
          <w:rFonts w:ascii="Arial" w:hAnsi="Arial" w:cs="Arial"/>
          <w:color w:val="808080" w:themeColor="background1" w:themeShade="80"/>
          <w:sz w:val="22"/>
        </w:rPr>
        <w:t xml:space="preserve"> Polska.</w:t>
      </w:r>
    </w:p>
    <w:p w14:paraId="22E8452E" w14:textId="77777777" w:rsidR="00900EAD" w:rsidRDefault="00900EA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7D70AB99" w14:textId="77777777" w:rsidR="00663DC7" w:rsidRPr="008F3BE0" w:rsidRDefault="00663DC7" w:rsidP="00663DC7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8F3BE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6673F927" w14:textId="77777777" w:rsidR="00663DC7" w:rsidRPr="008F3BE0" w:rsidRDefault="00663DC7" w:rsidP="00663DC7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0A2A2EA7" w14:textId="77777777" w:rsidR="00663DC7" w:rsidRPr="008F3BE0" w:rsidRDefault="00663DC7" w:rsidP="00663DC7">
      <w:pPr>
        <w:spacing w:after="0" w:line="276" w:lineRule="auto"/>
        <w:jc w:val="both"/>
        <w:outlineLvl w:val="0"/>
        <w:rPr>
          <w:rFonts w:ascii="Arial" w:hAnsi="Arial"/>
          <w:bCs/>
          <w:color w:val="808080" w:themeColor="background1" w:themeShade="80"/>
          <w:sz w:val="18"/>
          <w:szCs w:val="18"/>
        </w:rPr>
      </w:pPr>
      <w:bookmarkStart w:id="0" w:name="_Hlk133233240"/>
      <w:r w:rsidRPr="00D068CD">
        <w:rPr>
          <w:rFonts w:ascii="Arial" w:hAnsi="Arial"/>
          <w:bCs/>
          <w:color w:val="808080" w:themeColor="background1" w:themeShade="80"/>
          <w:sz w:val="18"/>
          <w:szCs w:val="18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D068CD">
        <w:rPr>
          <w:rFonts w:ascii="Arial" w:hAnsi="Arial"/>
          <w:bCs/>
          <w:color w:val="808080" w:themeColor="background1" w:themeShade="80"/>
          <w:sz w:val="18"/>
          <w:szCs w:val="18"/>
        </w:rPr>
        <w:t>Flex</w:t>
      </w:r>
      <w:proofErr w:type="spellEnd"/>
      <w:r w:rsidRPr="00D068CD">
        <w:rPr>
          <w:rFonts w:ascii="Arial" w:hAnsi="Arial"/>
          <w:b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D068CD">
        <w:rPr>
          <w:rFonts w:ascii="Arial" w:hAnsi="Arial"/>
          <w:bCs/>
          <w:color w:val="808080" w:themeColor="background1" w:themeShade="80"/>
          <w:sz w:val="18"/>
          <w:szCs w:val="18"/>
        </w:rPr>
        <w:t>Last</w:t>
      </w:r>
      <w:proofErr w:type="spellEnd"/>
      <w:r w:rsidRPr="00D068CD">
        <w:rPr>
          <w:rFonts w:ascii="Arial" w:hAnsi="Arial"/>
          <w:bCs/>
          <w:color w:val="808080" w:themeColor="background1" w:themeShade="80"/>
          <w:sz w:val="18"/>
          <w:szCs w:val="18"/>
        </w:rPr>
        <w:t xml:space="preserve"> Mile Logistics. Do tej pory firma zrealizowała projekty o łącznej powierzchni ponad 1,8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bookmarkEnd w:id="0"/>
    <w:p w14:paraId="0F4C7C36" w14:textId="77777777" w:rsidR="00663DC7" w:rsidRPr="008F3BE0" w:rsidRDefault="00663DC7" w:rsidP="00663DC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445D84C" w14:textId="77777777" w:rsidR="00663DC7" w:rsidRPr="008F3BE0" w:rsidRDefault="00663DC7" w:rsidP="00663DC7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06878353" w14:textId="77777777" w:rsidR="00663DC7" w:rsidRPr="008F3BE0" w:rsidRDefault="00663DC7" w:rsidP="00663DC7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8F3BE0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17C5C4F9" w14:textId="77777777" w:rsidR="00663DC7" w:rsidRPr="008F3BE0" w:rsidRDefault="00663DC7" w:rsidP="00663DC7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19223251" w14:textId="77777777" w:rsidR="00663DC7" w:rsidRPr="008F3BE0" w:rsidRDefault="00663DC7" w:rsidP="00663DC7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8F3BE0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4FF10732" w14:textId="77777777" w:rsidR="00663DC7" w:rsidRPr="00117290" w:rsidRDefault="00663DC7" w:rsidP="00663DC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117290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Rzecznik prasowy, Communications </w:t>
      </w:r>
      <w:proofErr w:type="spellStart"/>
      <w:r w:rsidRPr="00117290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Director</w:t>
      </w:r>
      <w:proofErr w:type="spellEnd"/>
      <w:r w:rsidRPr="00117290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, 7R </w:t>
      </w:r>
    </w:p>
    <w:p w14:paraId="6CADE4B9" w14:textId="77777777" w:rsidR="00663DC7" w:rsidRPr="00E94452" w:rsidRDefault="00663DC7" w:rsidP="00663DC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E94452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Tel. 880 498 958</w:t>
      </w:r>
    </w:p>
    <w:p w14:paraId="662C8C0F" w14:textId="77777777" w:rsidR="00663DC7" w:rsidRPr="00E94452" w:rsidRDefault="00663DC7" w:rsidP="00663DC7">
      <w:pPr>
        <w:rPr>
          <w:rFonts w:ascii="Arial" w:hAnsi="Arial" w:cs="Arial"/>
          <w:sz w:val="18"/>
          <w:szCs w:val="18"/>
        </w:rPr>
      </w:pPr>
      <w:hyperlink r:id="rId9" w:history="1">
        <w:r w:rsidRPr="00E94452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Pr="00E94452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</w:t>
      </w:r>
    </w:p>
    <w:p w14:paraId="013DB10F" w14:textId="66EF17CB" w:rsidR="00422039" w:rsidRPr="00FB0EEE" w:rsidRDefault="00422039" w:rsidP="00663DC7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sectPr w:rsidR="00422039" w:rsidRPr="00FB0EEE" w:rsidSect="001C6ECD">
      <w:headerReference w:type="default" r:id="rId10"/>
      <w:footerReference w:type="default" r:id="rId11"/>
      <w:headerReference w:type="first" r:id="rId12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BEB9" w14:textId="77777777" w:rsidR="00532708" w:rsidRDefault="00532708">
      <w:pPr>
        <w:spacing w:after="0" w:line="240" w:lineRule="auto"/>
      </w:pPr>
      <w:r>
        <w:separator/>
      </w:r>
    </w:p>
  </w:endnote>
  <w:endnote w:type="continuationSeparator" w:id="0">
    <w:p w14:paraId="4B178F2B" w14:textId="77777777" w:rsidR="00532708" w:rsidRDefault="005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EC39EE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86C0" w14:textId="77777777" w:rsidR="00532708" w:rsidRDefault="00532708">
      <w:pPr>
        <w:spacing w:after="0" w:line="240" w:lineRule="auto"/>
      </w:pPr>
      <w:r>
        <w:separator/>
      </w:r>
    </w:p>
  </w:footnote>
  <w:footnote w:type="continuationSeparator" w:id="0">
    <w:p w14:paraId="757B4E63" w14:textId="77777777" w:rsidR="00532708" w:rsidRDefault="0053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297327" w:rsidRDefault="00811B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77777777" w:rsidR="00047BE7" w:rsidRDefault="00811BE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196C6" wp14:editId="59520EDB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136DC"/>
    <w:rsid w:val="0001658A"/>
    <w:rsid w:val="000429C8"/>
    <w:rsid w:val="0004657A"/>
    <w:rsid w:val="0005592F"/>
    <w:rsid w:val="0006494B"/>
    <w:rsid w:val="00065D85"/>
    <w:rsid w:val="000738FE"/>
    <w:rsid w:val="0008120D"/>
    <w:rsid w:val="00086E91"/>
    <w:rsid w:val="000A0F15"/>
    <w:rsid w:val="000A19D7"/>
    <w:rsid w:val="000B79DC"/>
    <w:rsid w:val="000C1F51"/>
    <w:rsid w:val="000D2F27"/>
    <w:rsid w:val="000F7E89"/>
    <w:rsid w:val="00100CB0"/>
    <w:rsid w:val="0010505C"/>
    <w:rsid w:val="00111DB3"/>
    <w:rsid w:val="001252DC"/>
    <w:rsid w:val="001270E5"/>
    <w:rsid w:val="001347EE"/>
    <w:rsid w:val="00141558"/>
    <w:rsid w:val="00160570"/>
    <w:rsid w:val="001623E3"/>
    <w:rsid w:val="00185398"/>
    <w:rsid w:val="001933EA"/>
    <w:rsid w:val="00193E9B"/>
    <w:rsid w:val="001B4BB2"/>
    <w:rsid w:val="001B74B4"/>
    <w:rsid w:val="001C6ECD"/>
    <w:rsid w:val="001D30D2"/>
    <w:rsid w:val="001E2CF2"/>
    <w:rsid w:val="001E444A"/>
    <w:rsid w:val="001F080F"/>
    <w:rsid w:val="001F5571"/>
    <w:rsid w:val="001F68AC"/>
    <w:rsid w:val="00212350"/>
    <w:rsid w:val="00226587"/>
    <w:rsid w:val="00236F63"/>
    <w:rsid w:val="00251D35"/>
    <w:rsid w:val="00256E3A"/>
    <w:rsid w:val="00272578"/>
    <w:rsid w:val="00280365"/>
    <w:rsid w:val="00284893"/>
    <w:rsid w:val="002B4FCC"/>
    <w:rsid w:val="002C084D"/>
    <w:rsid w:val="002F531A"/>
    <w:rsid w:val="0030562B"/>
    <w:rsid w:val="003229F4"/>
    <w:rsid w:val="00323AAB"/>
    <w:rsid w:val="0034361F"/>
    <w:rsid w:val="0034499C"/>
    <w:rsid w:val="0036764C"/>
    <w:rsid w:val="00386D23"/>
    <w:rsid w:val="00392618"/>
    <w:rsid w:val="003A50CE"/>
    <w:rsid w:val="003B4CF0"/>
    <w:rsid w:val="003B7F86"/>
    <w:rsid w:val="003C0D04"/>
    <w:rsid w:val="003C26F3"/>
    <w:rsid w:val="003C6666"/>
    <w:rsid w:val="003D026C"/>
    <w:rsid w:val="003F2FC7"/>
    <w:rsid w:val="003F4019"/>
    <w:rsid w:val="003F4A28"/>
    <w:rsid w:val="003F6072"/>
    <w:rsid w:val="00422039"/>
    <w:rsid w:val="00423145"/>
    <w:rsid w:val="00427CD0"/>
    <w:rsid w:val="004348D2"/>
    <w:rsid w:val="00472010"/>
    <w:rsid w:val="00486800"/>
    <w:rsid w:val="004C5F9F"/>
    <w:rsid w:val="004D7DE6"/>
    <w:rsid w:val="004E4C55"/>
    <w:rsid w:val="00513E11"/>
    <w:rsid w:val="005151B0"/>
    <w:rsid w:val="00517452"/>
    <w:rsid w:val="00522320"/>
    <w:rsid w:val="00523FE7"/>
    <w:rsid w:val="00532708"/>
    <w:rsid w:val="00537100"/>
    <w:rsid w:val="0056662D"/>
    <w:rsid w:val="005710D7"/>
    <w:rsid w:val="0059391B"/>
    <w:rsid w:val="00597EF7"/>
    <w:rsid w:val="005A27F3"/>
    <w:rsid w:val="005A7626"/>
    <w:rsid w:val="005C0704"/>
    <w:rsid w:val="005D5976"/>
    <w:rsid w:val="005E6973"/>
    <w:rsid w:val="00601096"/>
    <w:rsid w:val="00610123"/>
    <w:rsid w:val="0064011E"/>
    <w:rsid w:val="00663DC7"/>
    <w:rsid w:val="00666615"/>
    <w:rsid w:val="00681A7F"/>
    <w:rsid w:val="00681ACB"/>
    <w:rsid w:val="006D45DC"/>
    <w:rsid w:val="006E7865"/>
    <w:rsid w:val="006F3819"/>
    <w:rsid w:val="006F6885"/>
    <w:rsid w:val="00710138"/>
    <w:rsid w:val="00721414"/>
    <w:rsid w:val="0072509C"/>
    <w:rsid w:val="00726059"/>
    <w:rsid w:val="00731301"/>
    <w:rsid w:val="00733998"/>
    <w:rsid w:val="007536A0"/>
    <w:rsid w:val="007604B7"/>
    <w:rsid w:val="00767409"/>
    <w:rsid w:val="00774C93"/>
    <w:rsid w:val="00782FDE"/>
    <w:rsid w:val="007973EE"/>
    <w:rsid w:val="007A1EA9"/>
    <w:rsid w:val="007B08CC"/>
    <w:rsid w:val="007C22B8"/>
    <w:rsid w:val="007C48A6"/>
    <w:rsid w:val="007C5C42"/>
    <w:rsid w:val="007C60F6"/>
    <w:rsid w:val="007D479B"/>
    <w:rsid w:val="007E19DE"/>
    <w:rsid w:val="007E6E8D"/>
    <w:rsid w:val="00806976"/>
    <w:rsid w:val="00810898"/>
    <w:rsid w:val="00811BEB"/>
    <w:rsid w:val="0083766E"/>
    <w:rsid w:val="008422C3"/>
    <w:rsid w:val="00864B46"/>
    <w:rsid w:val="00880D16"/>
    <w:rsid w:val="008819BE"/>
    <w:rsid w:val="00882FD3"/>
    <w:rsid w:val="008B5A25"/>
    <w:rsid w:val="008E0BD5"/>
    <w:rsid w:val="00900EAD"/>
    <w:rsid w:val="00913A07"/>
    <w:rsid w:val="00921C78"/>
    <w:rsid w:val="00923384"/>
    <w:rsid w:val="00927B25"/>
    <w:rsid w:val="009809E1"/>
    <w:rsid w:val="009905D2"/>
    <w:rsid w:val="00997C10"/>
    <w:rsid w:val="009A0F41"/>
    <w:rsid w:val="009A5A1A"/>
    <w:rsid w:val="009B7F17"/>
    <w:rsid w:val="009C5E48"/>
    <w:rsid w:val="009C76A5"/>
    <w:rsid w:val="009C7C31"/>
    <w:rsid w:val="009D286F"/>
    <w:rsid w:val="009D5D4A"/>
    <w:rsid w:val="009D6111"/>
    <w:rsid w:val="009D702A"/>
    <w:rsid w:val="009F7490"/>
    <w:rsid w:val="00A12A68"/>
    <w:rsid w:val="00A130C2"/>
    <w:rsid w:val="00A1551B"/>
    <w:rsid w:val="00A1778E"/>
    <w:rsid w:val="00A34E74"/>
    <w:rsid w:val="00A3632B"/>
    <w:rsid w:val="00A37DDB"/>
    <w:rsid w:val="00A40C52"/>
    <w:rsid w:val="00A41E4D"/>
    <w:rsid w:val="00A67D90"/>
    <w:rsid w:val="00A729A6"/>
    <w:rsid w:val="00A81757"/>
    <w:rsid w:val="00A87312"/>
    <w:rsid w:val="00A95727"/>
    <w:rsid w:val="00AB2CE9"/>
    <w:rsid w:val="00AB7A50"/>
    <w:rsid w:val="00AC2CB5"/>
    <w:rsid w:val="00AC7F64"/>
    <w:rsid w:val="00AD106B"/>
    <w:rsid w:val="00AD70E4"/>
    <w:rsid w:val="00AD7533"/>
    <w:rsid w:val="00AE4BEE"/>
    <w:rsid w:val="00AE6C28"/>
    <w:rsid w:val="00AF4D30"/>
    <w:rsid w:val="00B01F34"/>
    <w:rsid w:val="00B03035"/>
    <w:rsid w:val="00B05B8E"/>
    <w:rsid w:val="00B13438"/>
    <w:rsid w:val="00B3121E"/>
    <w:rsid w:val="00B36426"/>
    <w:rsid w:val="00B605C2"/>
    <w:rsid w:val="00B609EF"/>
    <w:rsid w:val="00B61FA8"/>
    <w:rsid w:val="00B75CE2"/>
    <w:rsid w:val="00B83B17"/>
    <w:rsid w:val="00B91C2B"/>
    <w:rsid w:val="00B95D90"/>
    <w:rsid w:val="00BC624A"/>
    <w:rsid w:val="00BD5721"/>
    <w:rsid w:val="00BE1B15"/>
    <w:rsid w:val="00BE5E4E"/>
    <w:rsid w:val="00BF0C7D"/>
    <w:rsid w:val="00C1412C"/>
    <w:rsid w:val="00C209D7"/>
    <w:rsid w:val="00C30883"/>
    <w:rsid w:val="00C33A02"/>
    <w:rsid w:val="00C36379"/>
    <w:rsid w:val="00C41690"/>
    <w:rsid w:val="00C53FE2"/>
    <w:rsid w:val="00C55FA6"/>
    <w:rsid w:val="00C71844"/>
    <w:rsid w:val="00C83E43"/>
    <w:rsid w:val="00C86E84"/>
    <w:rsid w:val="00C97DCA"/>
    <w:rsid w:val="00CA7C0C"/>
    <w:rsid w:val="00CB3050"/>
    <w:rsid w:val="00CD4589"/>
    <w:rsid w:val="00CF1918"/>
    <w:rsid w:val="00CF4E5E"/>
    <w:rsid w:val="00CF5140"/>
    <w:rsid w:val="00D0470D"/>
    <w:rsid w:val="00D219C6"/>
    <w:rsid w:val="00D21F5E"/>
    <w:rsid w:val="00D26781"/>
    <w:rsid w:val="00D307DD"/>
    <w:rsid w:val="00D41B8D"/>
    <w:rsid w:val="00D44475"/>
    <w:rsid w:val="00D46290"/>
    <w:rsid w:val="00D47E4B"/>
    <w:rsid w:val="00D612D8"/>
    <w:rsid w:val="00D63AF9"/>
    <w:rsid w:val="00D81004"/>
    <w:rsid w:val="00D93B18"/>
    <w:rsid w:val="00DD3A39"/>
    <w:rsid w:val="00DE4B43"/>
    <w:rsid w:val="00DE5336"/>
    <w:rsid w:val="00DF2098"/>
    <w:rsid w:val="00E303C6"/>
    <w:rsid w:val="00E30975"/>
    <w:rsid w:val="00E55E56"/>
    <w:rsid w:val="00E65D56"/>
    <w:rsid w:val="00E83871"/>
    <w:rsid w:val="00EB41F4"/>
    <w:rsid w:val="00EF2648"/>
    <w:rsid w:val="00EF6779"/>
    <w:rsid w:val="00F06BBA"/>
    <w:rsid w:val="00F07CB0"/>
    <w:rsid w:val="00F22F5B"/>
    <w:rsid w:val="00F248B3"/>
    <w:rsid w:val="00F25A34"/>
    <w:rsid w:val="00F3171E"/>
    <w:rsid w:val="00F35F19"/>
    <w:rsid w:val="00F550EA"/>
    <w:rsid w:val="00F63259"/>
    <w:rsid w:val="00F959CF"/>
    <w:rsid w:val="00FB0EEE"/>
    <w:rsid w:val="00FC00B2"/>
    <w:rsid w:val="00FC7594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CB5"/>
    <w:rPr>
      <w:b/>
      <w:bCs/>
      <w:color w:val="6D6E71"/>
      <w:sz w:val="20"/>
      <w:szCs w:val="20"/>
    </w:rPr>
  </w:style>
  <w:style w:type="paragraph" w:styleId="Poprawka">
    <w:name w:val="Revision"/>
    <w:hidden/>
    <w:uiPriority w:val="99"/>
    <w:semiHidden/>
    <w:rsid w:val="00882FD3"/>
    <w:pPr>
      <w:spacing w:after="0" w:line="240" w:lineRule="auto"/>
    </w:pPr>
    <w:rPr>
      <w:color w:val="6D6E7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doslaw.gorecki@7r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fbd4d8-5bfa-4b91-8f8b-a269af83c8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A7138DFF98834B930133E1009469B0" ma:contentTypeVersion="13" ma:contentTypeDescription="Utwórz nowy dokument." ma:contentTypeScope="" ma:versionID="f257965efc39c012a1cd00a39a4f08de">
  <xsd:schema xmlns:xsd="http://www.w3.org/2001/XMLSchema" xmlns:xs="http://www.w3.org/2001/XMLSchema" xmlns:p="http://schemas.microsoft.com/office/2006/metadata/properties" xmlns:ns3="d5fbd4d8-5bfa-4b91-8f8b-a269af83c8b7" xmlns:ns4="a2044614-b12d-4254-a79f-d1f84e69354d" targetNamespace="http://schemas.microsoft.com/office/2006/metadata/properties" ma:root="true" ma:fieldsID="c3b4b5cbccddd34cbd03d5b68f393a16" ns3:_="" ns4:_="">
    <xsd:import namespace="d5fbd4d8-5bfa-4b91-8f8b-a269af83c8b7"/>
    <xsd:import namespace="a2044614-b12d-4254-a79f-d1f84e693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bd4d8-5bfa-4b91-8f8b-a269af83c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44614-b12d-4254-a79f-d1f84e693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B86A2-DAD5-47B6-BF63-B7FD8A34424D}">
  <ds:schemaRefs>
    <ds:schemaRef ds:uri="http://schemas.microsoft.com/office/2006/metadata/properties"/>
    <ds:schemaRef ds:uri="http://schemas.microsoft.com/office/infopath/2007/PartnerControls"/>
    <ds:schemaRef ds:uri="d5fbd4d8-5bfa-4b91-8f8b-a269af83c8b7"/>
  </ds:schemaRefs>
</ds:datastoreItem>
</file>

<file path=customXml/itemProps2.xml><?xml version="1.0" encoding="utf-8"?>
<ds:datastoreItem xmlns:ds="http://schemas.openxmlformats.org/officeDocument/2006/customXml" ds:itemID="{35E59391-9245-4FAE-A672-869937C92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CA938-C75A-452A-BE00-E0546B74B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bd4d8-5bfa-4b91-8f8b-a269af83c8b7"/>
    <ds:schemaRef ds:uri="a2044614-b12d-4254-a79f-d1f84e693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5</cp:revision>
  <dcterms:created xsi:type="dcterms:W3CDTF">2023-05-09T16:41:00Z</dcterms:created>
  <dcterms:modified xsi:type="dcterms:W3CDTF">2023-05-16T07:12:00Z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0x01010037A7138DFF98834B930133E1009469B0</vt:lpwstr>
  </property>
</Properties>
</file>