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2AC3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1F8665B1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F7EB88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1F1364AD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09F107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6708285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254BEE27" w14:textId="3FA1EA17" w:rsidR="001C6ECD" w:rsidRDefault="001C6ECD" w:rsidP="00D8480F">
      <w:pPr>
        <w:spacing w:after="0" w:line="276" w:lineRule="auto"/>
        <w:jc w:val="right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Warszawa, </w:t>
      </w:r>
      <w:r w:rsidR="00320B2B">
        <w:rPr>
          <w:rFonts w:ascii="Arial" w:hAnsi="Arial" w:cs="Arial"/>
          <w:color w:val="808080" w:themeColor="background1" w:themeShade="80"/>
          <w:sz w:val="22"/>
        </w:rPr>
        <w:t>07</w:t>
      </w:r>
      <w:r w:rsidRPr="003554DD">
        <w:rPr>
          <w:rFonts w:ascii="Arial" w:hAnsi="Arial" w:cs="Arial"/>
          <w:color w:val="808080" w:themeColor="background1" w:themeShade="80"/>
          <w:sz w:val="22"/>
        </w:rPr>
        <w:t>.</w:t>
      </w:r>
      <w:r w:rsidR="00D8480F">
        <w:rPr>
          <w:rFonts w:ascii="Arial" w:hAnsi="Arial" w:cs="Arial"/>
          <w:color w:val="808080" w:themeColor="background1" w:themeShade="80"/>
          <w:sz w:val="22"/>
        </w:rPr>
        <w:t>0</w:t>
      </w:r>
      <w:r w:rsidR="00320B2B">
        <w:rPr>
          <w:rFonts w:ascii="Arial" w:hAnsi="Arial" w:cs="Arial"/>
          <w:color w:val="808080" w:themeColor="background1" w:themeShade="80"/>
          <w:sz w:val="22"/>
        </w:rPr>
        <w:t>7</w:t>
      </w:r>
      <w:r w:rsidRPr="003554DD">
        <w:rPr>
          <w:rFonts w:ascii="Arial" w:hAnsi="Arial" w:cs="Arial"/>
          <w:color w:val="808080" w:themeColor="background1" w:themeShade="80"/>
          <w:sz w:val="22"/>
        </w:rPr>
        <w:t>.202</w:t>
      </w:r>
      <w:r w:rsidR="00D8480F">
        <w:rPr>
          <w:rFonts w:ascii="Arial" w:hAnsi="Arial" w:cs="Arial"/>
          <w:color w:val="808080" w:themeColor="background1" w:themeShade="80"/>
          <w:sz w:val="22"/>
        </w:rPr>
        <w:t>3</w:t>
      </w:r>
    </w:p>
    <w:p w14:paraId="6CFC0CBB" w14:textId="77777777" w:rsidR="001C6ECD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2506CB8" w14:textId="744ADFC9" w:rsidR="00FC7594" w:rsidRDefault="00944500" w:rsidP="00C30883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Poltrakt</w:t>
      </w:r>
      <w:proofErr w:type="spellEnd"/>
      <w:r w:rsidR="00B06157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</w:t>
      </w:r>
      <w:r w:rsidR="00A9443B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rośnie</w:t>
      </w:r>
      <w:r w:rsidR="00B06157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</w:t>
      </w:r>
      <w:r w:rsidR="008974F6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w</w:t>
      </w:r>
      <w:r w:rsidR="00174F95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</w:t>
      </w:r>
      <w:r w:rsidR="00D75ED7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7R Park </w:t>
      </w:r>
      <w:r w:rsidR="00174F95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Poznań West</w:t>
      </w:r>
    </w:p>
    <w:p w14:paraId="1E3135BB" w14:textId="77777777" w:rsidR="00900EAD" w:rsidRDefault="00900EAD" w:rsidP="0034499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</w:p>
    <w:p w14:paraId="4B094091" w14:textId="5FBE0451" w:rsidR="00A9443B" w:rsidRDefault="00A9443B" w:rsidP="00882FD3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7R, deweloper specjalizujący się w budowaniu wysokiej jakości magazynów podpisał kolejną umowę najmu z firmą </w:t>
      </w:r>
      <w:proofErr w:type="spellStart"/>
      <w:r w:rsidR="00702B56">
        <w:rPr>
          <w:rFonts w:ascii="Arial" w:hAnsi="Arial" w:cs="Arial"/>
          <w:b/>
          <w:bCs/>
          <w:color w:val="808080" w:themeColor="background1" w:themeShade="80"/>
          <w:sz w:val="22"/>
        </w:rPr>
        <w:t>Poltrakt</w:t>
      </w:r>
      <w:proofErr w:type="spellEnd"/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. Operator logistyczny powiększy powierzchnię w </w:t>
      </w:r>
      <w:r w:rsidRPr="00A9443B">
        <w:rPr>
          <w:rFonts w:ascii="Arial" w:hAnsi="Arial" w:cs="Arial"/>
          <w:b/>
          <w:bCs/>
          <w:color w:val="808080" w:themeColor="background1" w:themeShade="80"/>
          <w:sz w:val="22"/>
        </w:rPr>
        <w:t>7R Park Poznań West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o kolejne 4 tys. mkw.  </w:t>
      </w:r>
    </w:p>
    <w:p w14:paraId="16C70227" w14:textId="77777777" w:rsidR="00A9443B" w:rsidRDefault="00A9443B" w:rsidP="00882FD3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007D724E" w14:textId="5FC96BF2" w:rsidR="00A9443B" w:rsidRDefault="00A9443B" w:rsidP="00673AC2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proofErr w:type="spellStart"/>
      <w:r>
        <w:rPr>
          <w:rFonts w:ascii="Arial" w:hAnsi="Arial" w:cs="Arial"/>
          <w:color w:val="808080" w:themeColor="background1" w:themeShade="80"/>
          <w:sz w:val="22"/>
        </w:rPr>
        <w:t>Polrakt</w:t>
      </w:r>
      <w:proofErr w:type="spellEnd"/>
      <w:r>
        <w:rPr>
          <w:rFonts w:ascii="Arial" w:hAnsi="Arial" w:cs="Arial"/>
          <w:color w:val="808080" w:themeColor="background1" w:themeShade="80"/>
          <w:sz w:val="22"/>
        </w:rPr>
        <w:t xml:space="preserve"> to </w:t>
      </w:r>
      <w:r w:rsidRPr="00A9443B">
        <w:rPr>
          <w:rFonts w:ascii="Arial" w:hAnsi="Arial" w:cs="Arial"/>
          <w:color w:val="808080" w:themeColor="background1" w:themeShade="80"/>
          <w:sz w:val="22"/>
        </w:rPr>
        <w:t>rodzinn</w:t>
      </w:r>
      <w:r>
        <w:rPr>
          <w:rFonts w:ascii="Arial" w:hAnsi="Arial" w:cs="Arial"/>
          <w:color w:val="808080" w:themeColor="background1" w:themeShade="80"/>
          <w:sz w:val="22"/>
        </w:rPr>
        <w:t>a firma</w:t>
      </w:r>
      <w:r w:rsidRPr="00A9443B">
        <w:rPr>
          <w:rFonts w:ascii="Arial" w:hAnsi="Arial" w:cs="Arial"/>
          <w:color w:val="808080" w:themeColor="background1" w:themeShade="80"/>
          <w:sz w:val="22"/>
        </w:rPr>
        <w:t xml:space="preserve">, specjalizującą się w realizacji dostaw i magazynowaniu. </w:t>
      </w:r>
      <w:r>
        <w:rPr>
          <w:rFonts w:ascii="Arial" w:hAnsi="Arial" w:cs="Arial"/>
          <w:color w:val="808080" w:themeColor="background1" w:themeShade="80"/>
          <w:sz w:val="22"/>
        </w:rPr>
        <w:t xml:space="preserve">Działa na </w:t>
      </w:r>
      <w:r w:rsidRPr="00A9443B">
        <w:rPr>
          <w:rFonts w:ascii="Arial" w:hAnsi="Arial" w:cs="Arial"/>
          <w:color w:val="808080" w:themeColor="background1" w:themeShade="80"/>
          <w:sz w:val="22"/>
        </w:rPr>
        <w:t xml:space="preserve">międzynarodowym rynku logistycznym </w:t>
      </w:r>
      <w:r>
        <w:rPr>
          <w:rFonts w:ascii="Arial" w:hAnsi="Arial" w:cs="Arial"/>
          <w:color w:val="808080" w:themeColor="background1" w:themeShade="80"/>
          <w:sz w:val="22"/>
        </w:rPr>
        <w:t xml:space="preserve">już </w:t>
      </w:r>
      <w:r w:rsidRPr="00A9443B">
        <w:rPr>
          <w:rFonts w:ascii="Arial" w:hAnsi="Arial" w:cs="Arial"/>
          <w:color w:val="808080" w:themeColor="background1" w:themeShade="80"/>
          <w:sz w:val="22"/>
        </w:rPr>
        <w:t>od 30</w:t>
      </w:r>
      <w:r w:rsidR="00B17D67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A9443B">
        <w:rPr>
          <w:rFonts w:ascii="Arial" w:hAnsi="Arial" w:cs="Arial"/>
          <w:color w:val="808080" w:themeColor="background1" w:themeShade="80"/>
          <w:sz w:val="22"/>
        </w:rPr>
        <w:t>lat</w:t>
      </w:r>
      <w:r>
        <w:rPr>
          <w:rFonts w:ascii="Arial" w:hAnsi="Arial" w:cs="Arial"/>
          <w:color w:val="808080" w:themeColor="background1" w:themeShade="80"/>
          <w:sz w:val="22"/>
        </w:rPr>
        <w:t>. Operator</w:t>
      </w:r>
      <w:r w:rsidR="00B17D67">
        <w:rPr>
          <w:rFonts w:ascii="Arial" w:hAnsi="Arial" w:cs="Arial"/>
          <w:color w:val="808080" w:themeColor="background1" w:themeShade="80"/>
          <w:sz w:val="22"/>
        </w:rPr>
        <w:t xml:space="preserve">, po dobraniu dodatkowej powierzchni, będzie </w:t>
      </w:r>
      <w:r>
        <w:rPr>
          <w:rFonts w:ascii="Arial" w:hAnsi="Arial" w:cs="Arial"/>
          <w:color w:val="808080" w:themeColor="background1" w:themeShade="80"/>
          <w:sz w:val="22"/>
        </w:rPr>
        <w:t xml:space="preserve">zajmował w 7R Park Poznań West ponad </w:t>
      </w:r>
      <w:r w:rsidR="00B17D67">
        <w:rPr>
          <w:rFonts w:ascii="Arial" w:hAnsi="Arial" w:cs="Arial"/>
          <w:color w:val="808080" w:themeColor="background1" w:themeShade="80"/>
          <w:sz w:val="22"/>
        </w:rPr>
        <w:t>12</w:t>
      </w:r>
      <w:r>
        <w:rPr>
          <w:rFonts w:ascii="Arial" w:hAnsi="Arial" w:cs="Arial"/>
          <w:color w:val="808080" w:themeColor="background1" w:themeShade="80"/>
          <w:sz w:val="22"/>
        </w:rPr>
        <w:t xml:space="preserve"> tys. mk</w:t>
      </w:r>
      <w:r w:rsidR="00B17D67">
        <w:rPr>
          <w:rFonts w:ascii="Arial" w:hAnsi="Arial" w:cs="Arial"/>
          <w:color w:val="808080" w:themeColor="background1" w:themeShade="80"/>
          <w:sz w:val="22"/>
        </w:rPr>
        <w:t>w.</w:t>
      </w:r>
      <w:r>
        <w:rPr>
          <w:rFonts w:ascii="Arial" w:hAnsi="Arial" w:cs="Arial"/>
          <w:color w:val="808080" w:themeColor="background1" w:themeShade="80"/>
          <w:sz w:val="22"/>
        </w:rPr>
        <w:t xml:space="preserve">  </w:t>
      </w:r>
    </w:p>
    <w:p w14:paraId="1CCA741D" w14:textId="77777777" w:rsidR="00A9443B" w:rsidRDefault="00A9443B" w:rsidP="00673AC2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AD2CE34" w14:textId="735F5B1C" w:rsidR="00A9443B" w:rsidRDefault="00B17D67" w:rsidP="00B17D67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900EAD">
        <w:rPr>
          <w:rFonts w:ascii="Arial" w:hAnsi="Arial" w:cs="Arial"/>
          <w:color w:val="808080" w:themeColor="background1" w:themeShade="80"/>
          <w:sz w:val="22"/>
        </w:rPr>
        <w:t>–</w:t>
      </w:r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B17D67">
        <w:rPr>
          <w:rFonts w:ascii="Arial" w:hAnsi="Arial" w:cs="Arial"/>
          <w:i/>
          <w:iCs/>
          <w:color w:val="808080" w:themeColor="background1" w:themeShade="80"/>
          <w:sz w:val="22"/>
        </w:rPr>
        <w:t>Stawiamy na najwyższą jakość obsługi klienta. Nasze zlecenia r</w:t>
      </w:r>
      <w:r w:rsidR="00A9443B" w:rsidRPr="00B17D67">
        <w:rPr>
          <w:rFonts w:ascii="Arial" w:hAnsi="Arial" w:cs="Arial"/>
          <w:i/>
          <w:iCs/>
          <w:color w:val="808080" w:themeColor="background1" w:themeShade="80"/>
          <w:sz w:val="22"/>
        </w:rPr>
        <w:t>ealiz</w:t>
      </w:r>
      <w:r w:rsidRPr="00B17D67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ujemy </w:t>
      </w:r>
      <w:r w:rsidR="00A9443B" w:rsidRPr="00B17D67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na terenie całej Europy. </w:t>
      </w:r>
      <w:r w:rsidRPr="00B17D67">
        <w:rPr>
          <w:rFonts w:ascii="Arial" w:hAnsi="Arial" w:cs="Arial"/>
          <w:i/>
          <w:iCs/>
          <w:color w:val="808080" w:themeColor="background1" w:themeShade="80"/>
          <w:sz w:val="22"/>
        </w:rPr>
        <w:t>O</w:t>
      </w:r>
      <w:r w:rsidR="00A9443B" w:rsidRPr="00B17D67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biekt firmy 7R </w:t>
      </w:r>
      <w:r w:rsidRPr="00B17D67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ułatwia nam </w:t>
      </w:r>
      <w:r w:rsidR="00A9443B" w:rsidRPr="00B17D67">
        <w:rPr>
          <w:rFonts w:ascii="Arial" w:hAnsi="Arial" w:cs="Arial"/>
          <w:i/>
          <w:iCs/>
          <w:color w:val="808080" w:themeColor="background1" w:themeShade="80"/>
          <w:sz w:val="22"/>
        </w:rPr>
        <w:t>proces</w:t>
      </w:r>
      <w:r w:rsidRPr="00B17D67">
        <w:rPr>
          <w:rFonts w:ascii="Arial" w:hAnsi="Arial" w:cs="Arial"/>
          <w:i/>
          <w:iCs/>
          <w:color w:val="808080" w:themeColor="background1" w:themeShade="80"/>
          <w:sz w:val="22"/>
        </w:rPr>
        <w:t>y</w:t>
      </w:r>
      <w:r w:rsidR="00A9443B" w:rsidRPr="00B17D67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Pr="00B17D67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logistyczne. Dzięki dobremu położeniu jesteśmy w stanie realizować nasze zlecenie </w:t>
      </w:r>
      <w:r w:rsidR="00A9443B" w:rsidRPr="00B17D67">
        <w:rPr>
          <w:rFonts w:ascii="Arial" w:hAnsi="Arial" w:cs="Arial"/>
          <w:i/>
          <w:iCs/>
          <w:color w:val="808080" w:themeColor="background1" w:themeShade="80"/>
          <w:sz w:val="22"/>
        </w:rPr>
        <w:t>terminowo i sprawnie</w:t>
      </w:r>
      <w:r w:rsidRPr="00B17D67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. Dlatego zdecydowaliśmy się na dodatkową powierzchnię </w:t>
      </w:r>
      <w:r>
        <w:rPr>
          <w:rFonts w:ascii="Arial" w:hAnsi="Arial" w:cs="Arial"/>
          <w:color w:val="808080" w:themeColor="background1" w:themeShade="80"/>
          <w:sz w:val="22"/>
        </w:rPr>
        <w:t xml:space="preserve">– mówi </w:t>
      </w:r>
      <w:r w:rsidRPr="00B17D67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Michał </w:t>
      </w:r>
      <w:proofErr w:type="spellStart"/>
      <w:r w:rsidRPr="00B17D67">
        <w:rPr>
          <w:rFonts w:ascii="Arial" w:hAnsi="Arial" w:cs="Arial"/>
          <w:b/>
          <w:bCs/>
          <w:color w:val="808080" w:themeColor="background1" w:themeShade="80"/>
          <w:sz w:val="22"/>
        </w:rPr>
        <w:t>Kalisiewicz</w:t>
      </w:r>
      <w:proofErr w:type="spellEnd"/>
      <w:r w:rsidRPr="00B17D67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, Prezes, </w:t>
      </w:r>
      <w:proofErr w:type="spellStart"/>
      <w:r w:rsidRPr="00B17D67">
        <w:rPr>
          <w:rFonts w:ascii="Arial" w:hAnsi="Arial" w:cs="Arial"/>
          <w:b/>
          <w:bCs/>
          <w:color w:val="808080" w:themeColor="background1" w:themeShade="80"/>
          <w:sz w:val="22"/>
        </w:rPr>
        <w:t>Poltrakt</w:t>
      </w:r>
      <w:proofErr w:type="spellEnd"/>
      <w:r>
        <w:rPr>
          <w:rFonts w:ascii="Arial" w:hAnsi="Arial" w:cs="Arial"/>
          <w:b/>
          <w:bCs/>
          <w:color w:val="808080" w:themeColor="background1" w:themeShade="80"/>
          <w:sz w:val="22"/>
        </w:rPr>
        <w:t>.</w:t>
      </w:r>
    </w:p>
    <w:p w14:paraId="59BF16DC" w14:textId="77777777" w:rsidR="00A9443B" w:rsidRDefault="00A9443B" w:rsidP="00673AC2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044CF97" w14:textId="128A2BCD" w:rsidR="00CB621F" w:rsidRDefault="00E55E56" w:rsidP="00673AC2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900EAD">
        <w:rPr>
          <w:rFonts w:ascii="Arial" w:hAnsi="Arial" w:cs="Arial"/>
          <w:color w:val="808080" w:themeColor="background1" w:themeShade="80"/>
          <w:sz w:val="22"/>
        </w:rPr>
        <w:t xml:space="preserve">Magazyn 7R </w:t>
      </w:r>
      <w:r w:rsidR="000678D1">
        <w:rPr>
          <w:rFonts w:ascii="Arial" w:hAnsi="Arial" w:cs="Arial"/>
          <w:color w:val="808080" w:themeColor="background1" w:themeShade="80"/>
          <w:sz w:val="22"/>
        </w:rPr>
        <w:t>Park Poznań West</w:t>
      </w:r>
      <w:r w:rsidR="0051079B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985AF5">
        <w:rPr>
          <w:rFonts w:ascii="Arial" w:hAnsi="Arial" w:cs="Arial"/>
          <w:color w:val="808080" w:themeColor="background1" w:themeShade="80"/>
          <w:sz w:val="22"/>
        </w:rPr>
        <w:t xml:space="preserve">znajduje się </w:t>
      </w:r>
      <w:r w:rsidR="00BD436C">
        <w:rPr>
          <w:rFonts w:ascii="Arial" w:hAnsi="Arial" w:cs="Arial"/>
          <w:color w:val="808080" w:themeColor="background1" w:themeShade="80"/>
          <w:sz w:val="22"/>
        </w:rPr>
        <w:t xml:space="preserve">w Tarnowie </w:t>
      </w:r>
      <w:r w:rsidR="009B67F5">
        <w:rPr>
          <w:rFonts w:ascii="Arial" w:hAnsi="Arial" w:cs="Arial"/>
          <w:color w:val="808080" w:themeColor="background1" w:themeShade="80"/>
          <w:sz w:val="22"/>
        </w:rPr>
        <w:t>G</w:t>
      </w:r>
      <w:r w:rsidR="00BD436C">
        <w:rPr>
          <w:rFonts w:ascii="Arial" w:hAnsi="Arial" w:cs="Arial"/>
          <w:color w:val="808080" w:themeColor="background1" w:themeShade="80"/>
          <w:sz w:val="22"/>
        </w:rPr>
        <w:t>órnym –</w:t>
      </w:r>
      <w:r w:rsidR="00A3522E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2B0A3D">
        <w:rPr>
          <w:rFonts w:ascii="Arial" w:hAnsi="Arial" w:cs="Arial"/>
          <w:color w:val="808080" w:themeColor="background1" w:themeShade="80"/>
          <w:sz w:val="22"/>
        </w:rPr>
        <w:t xml:space="preserve">zaledwie </w:t>
      </w:r>
      <w:r w:rsidR="00746E2C">
        <w:rPr>
          <w:rFonts w:ascii="Arial" w:hAnsi="Arial" w:cs="Arial"/>
          <w:color w:val="808080" w:themeColor="background1" w:themeShade="80"/>
          <w:sz w:val="22"/>
        </w:rPr>
        <w:t>22</w:t>
      </w:r>
      <w:r w:rsidR="00AA3283">
        <w:rPr>
          <w:rFonts w:ascii="Arial" w:hAnsi="Arial" w:cs="Arial"/>
          <w:color w:val="808080" w:themeColor="background1" w:themeShade="80"/>
          <w:sz w:val="22"/>
        </w:rPr>
        <w:t> </w:t>
      </w:r>
      <w:r w:rsidR="00746E2C">
        <w:rPr>
          <w:rFonts w:ascii="Arial" w:hAnsi="Arial" w:cs="Arial"/>
          <w:color w:val="808080" w:themeColor="background1" w:themeShade="80"/>
          <w:sz w:val="22"/>
        </w:rPr>
        <w:t>kilometry na zachód od centrum Poznania</w:t>
      </w:r>
      <w:r w:rsidR="002B0A3D">
        <w:rPr>
          <w:rFonts w:ascii="Arial" w:hAnsi="Arial" w:cs="Arial"/>
          <w:color w:val="808080" w:themeColor="background1" w:themeShade="80"/>
          <w:sz w:val="22"/>
        </w:rPr>
        <w:t xml:space="preserve"> i jedynie</w:t>
      </w:r>
      <w:r w:rsidR="00D31D71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B1409B">
        <w:rPr>
          <w:rFonts w:ascii="Arial" w:hAnsi="Arial" w:cs="Arial"/>
          <w:color w:val="808080" w:themeColor="background1" w:themeShade="80"/>
          <w:sz w:val="22"/>
        </w:rPr>
        <w:t>8 kilometrów</w:t>
      </w:r>
      <w:r w:rsidR="00D31D71">
        <w:rPr>
          <w:rFonts w:ascii="Arial" w:hAnsi="Arial" w:cs="Arial"/>
          <w:color w:val="808080" w:themeColor="background1" w:themeShade="80"/>
          <w:sz w:val="22"/>
        </w:rPr>
        <w:t xml:space="preserve"> od drogi ekspresowej</w:t>
      </w:r>
      <w:r w:rsidR="002B0A3D">
        <w:rPr>
          <w:rFonts w:ascii="Arial" w:hAnsi="Arial" w:cs="Arial"/>
          <w:color w:val="808080" w:themeColor="background1" w:themeShade="80"/>
          <w:sz w:val="22"/>
        </w:rPr>
        <w:t xml:space="preserve"> S11</w:t>
      </w:r>
      <w:r w:rsidR="00BD436C">
        <w:rPr>
          <w:rFonts w:ascii="Arial" w:hAnsi="Arial" w:cs="Arial"/>
          <w:color w:val="808080" w:themeColor="background1" w:themeShade="80"/>
          <w:sz w:val="22"/>
        </w:rPr>
        <w:t>.</w:t>
      </w:r>
      <w:r w:rsidR="006A36E9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8F4C76">
        <w:rPr>
          <w:rFonts w:ascii="Arial" w:hAnsi="Arial" w:cs="Arial"/>
          <w:color w:val="808080" w:themeColor="background1" w:themeShade="80"/>
          <w:sz w:val="22"/>
        </w:rPr>
        <w:t>B</w:t>
      </w:r>
      <w:r w:rsidR="002B0A3D">
        <w:rPr>
          <w:rFonts w:ascii="Arial" w:hAnsi="Arial" w:cs="Arial"/>
          <w:color w:val="808080" w:themeColor="background1" w:themeShade="80"/>
          <w:sz w:val="22"/>
        </w:rPr>
        <w:t>liskie sąsiedztwo</w:t>
      </w:r>
      <w:r w:rsidR="007D3306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750317">
        <w:rPr>
          <w:rFonts w:ascii="Arial" w:hAnsi="Arial" w:cs="Arial"/>
          <w:color w:val="808080" w:themeColor="background1" w:themeShade="80"/>
          <w:sz w:val="22"/>
        </w:rPr>
        <w:t>portu lotniczego Poznań</w:t>
      </w:r>
      <w:r w:rsidR="00D4003D">
        <w:rPr>
          <w:rFonts w:ascii="Arial" w:hAnsi="Arial" w:cs="Arial"/>
          <w:color w:val="808080" w:themeColor="background1" w:themeShade="80"/>
          <w:sz w:val="22"/>
        </w:rPr>
        <w:t>-</w:t>
      </w:r>
      <w:r w:rsidR="00750317">
        <w:rPr>
          <w:rFonts w:ascii="Arial" w:hAnsi="Arial" w:cs="Arial"/>
          <w:color w:val="808080" w:themeColor="background1" w:themeShade="80"/>
          <w:sz w:val="22"/>
        </w:rPr>
        <w:t xml:space="preserve">Ławica </w:t>
      </w:r>
      <w:r w:rsidR="001F375A">
        <w:rPr>
          <w:rFonts w:ascii="Arial" w:hAnsi="Arial" w:cs="Arial"/>
          <w:color w:val="808080" w:themeColor="background1" w:themeShade="80"/>
          <w:sz w:val="22"/>
        </w:rPr>
        <w:t xml:space="preserve">czyni </w:t>
      </w:r>
      <w:r w:rsidR="00E658E5">
        <w:rPr>
          <w:rFonts w:ascii="Arial" w:hAnsi="Arial" w:cs="Arial"/>
          <w:color w:val="808080" w:themeColor="background1" w:themeShade="80"/>
          <w:sz w:val="22"/>
        </w:rPr>
        <w:t>t</w:t>
      </w:r>
      <w:r w:rsidR="00D4003D">
        <w:rPr>
          <w:rFonts w:ascii="Arial" w:hAnsi="Arial" w:cs="Arial"/>
          <w:color w:val="808080" w:themeColor="background1" w:themeShade="80"/>
          <w:sz w:val="22"/>
        </w:rPr>
        <w:t>ę lokalizację efektywnym</w:t>
      </w:r>
      <w:r w:rsidR="00ED00E8">
        <w:rPr>
          <w:rFonts w:ascii="Arial" w:hAnsi="Arial" w:cs="Arial"/>
          <w:color w:val="808080" w:themeColor="background1" w:themeShade="80"/>
          <w:sz w:val="22"/>
        </w:rPr>
        <w:t xml:space="preserve"> punktem</w:t>
      </w:r>
      <w:r w:rsidR="00E658E5">
        <w:rPr>
          <w:rFonts w:ascii="Arial" w:hAnsi="Arial" w:cs="Arial"/>
          <w:color w:val="808080" w:themeColor="background1" w:themeShade="80"/>
          <w:sz w:val="22"/>
        </w:rPr>
        <w:t xml:space="preserve"> logisty</w:t>
      </w:r>
      <w:r w:rsidR="00ED00E8">
        <w:rPr>
          <w:rFonts w:ascii="Arial" w:hAnsi="Arial" w:cs="Arial"/>
          <w:color w:val="808080" w:themeColor="background1" w:themeShade="80"/>
          <w:sz w:val="22"/>
        </w:rPr>
        <w:t>cznym</w:t>
      </w:r>
      <w:r w:rsidR="002B0A3D">
        <w:rPr>
          <w:rFonts w:ascii="Arial" w:hAnsi="Arial" w:cs="Arial"/>
          <w:color w:val="808080" w:themeColor="background1" w:themeShade="80"/>
          <w:sz w:val="22"/>
        </w:rPr>
        <w:t xml:space="preserve"> zarówno dla operacji krajowych, jak i</w:t>
      </w:r>
      <w:r w:rsidR="00AA3283">
        <w:rPr>
          <w:rFonts w:ascii="Arial" w:hAnsi="Arial" w:cs="Arial"/>
          <w:color w:val="808080" w:themeColor="background1" w:themeShade="80"/>
          <w:sz w:val="22"/>
        </w:rPr>
        <w:t> </w:t>
      </w:r>
      <w:r w:rsidR="002B0A3D">
        <w:rPr>
          <w:rFonts w:ascii="Arial" w:hAnsi="Arial" w:cs="Arial"/>
          <w:color w:val="808080" w:themeColor="background1" w:themeShade="80"/>
          <w:sz w:val="22"/>
        </w:rPr>
        <w:t xml:space="preserve">zagranicznych. </w:t>
      </w:r>
    </w:p>
    <w:p w14:paraId="2A714BD8" w14:textId="77777777" w:rsidR="00CB621F" w:rsidRDefault="00CB621F" w:rsidP="00673AC2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12B895DC" w14:textId="7E8563D4" w:rsidR="00673AC2" w:rsidRDefault="006F316D" w:rsidP="006F316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900EAD">
        <w:rPr>
          <w:rFonts w:ascii="Arial" w:hAnsi="Arial" w:cs="Arial"/>
          <w:color w:val="808080" w:themeColor="background1" w:themeShade="80"/>
          <w:sz w:val="22"/>
        </w:rPr>
        <w:t>–</w:t>
      </w:r>
      <w:r w:rsidRPr="00CB621F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B17D67">
        <w:rPr>
          <w:rFonts w:ascii="Arial" w:hAnsi="Arial" w:cs="Arial"/>
          <w:i/>
          <w:iCs/>
          <w:color w:val="808080" w:themeColor="background1" w:themeShade="80"/>
          <w:sz w:val="22"/>
        </w:rPr>
        <w:t>N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aszym priorytetem jest utrzymanie najwyższych </w:t>
      </w:r>
      <w:r w:rsidR="00B17D67">
        <w:rPr>
          <w:rFonts w:ascii="Arial" w:hAnsi="Arial" w:cs="Arial"/>
          <w:i/>
          <w:iCs/>
          <w:color w:val="808080" w:themeColor="background1" w:themeShade="80"/>
          <w:sz w:val="22"/>
        </w:rPr>
        <w:t>standardów w relacjach z klientami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. </w:t>
      </w:r>
      <w:r w:rsidR="00B17D67">
        <w:rPr>
          <w:rFonts w:ascii="Arial" w:hAnsi="Arial" w:cs="Arial"/>
          <w:i/>
          <w:iCs/>
          <w:color w:val="808080" w:themeColor="background1" w:themeShade="80"/>
          <w:sz w:val="22"/>
        </w:rPr>
        <w:t>Jednocześnie f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>unkcjonalność i</w:t>
      </w:r>
      <w:r w:rsidR="00AA3283">
        <w:rPr>
          <w:rFonts w:ascii="Arial" w:hAnsi="Arial" w:cs="Arial"/>
          <w:i/>
          <w:iCs/>
          <w:color w:val="808080" w:themeColor="background1" w:themeShade="80"/>
          <w:sz w:val="22"/>
        </w:rPr>
        <w:t> 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efektywność </w:t>
      </w:r>
      <w:r w:rsidR="00B17D67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samych 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>obiektów stawiamy na równi z działaniami na rzecz zrównoważonego rozwoju. To dla nas wielka satysfakcja, że partnerzy biznesowi 7R doceniają te starania i wspólnie z nami rozwijają swoją działalność</w:t>
      </w:r>
      <w:r w:rsidR="00B17D67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w naszych obiektach </w:t>
      </w:r>
      <w:r w:rsidR="00B17D67">
        <w:rPr>
          <w:rFonts w:ascii="Arial" w:hAnsi="Arial" w:cs="Arial"/>
          <w:color w:val="808080" w:themeColor="background1" w:themeShade="80"/>
          <w:sz w:val="22"/>
        </w:rPr>
        <w:t>–</w:t>
      </w:r>
      <w:r w:rsidR="00CB621F" w:rsidRPr="00900EAD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CB621F" w:rsidRPr="00900EA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podkreśla </w:t>
      </w:r>
      <w:r w:rsidR="00B17D67" w:rsidRPr="00B17D67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Magdalena </w:t>
      </w:r>
      <w:proofErr w:type="spellStart"/>
      <w:r w:rsidR="00B17D67" w:rsidRPr="00B17D67">
        <w:rPr>
          <w:rFonts w:ascii="Arial" w:hAnsi="Arial" w:cs="Arial"/>
          <w:b/>
          <w:bCs/>
          <w:color w:val="808080" w:themeColor="background1" w:themeShade="80"/>
          <w:sz w:val="22"/>
        </w:rPr>
        <w:t>Kostjan</w:t>
      </w:r>
      <w:proofErr w:type="spellEnd"/>
      <w:r w:rsidR="00B17D67" w:rsidRPr="00B17D67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, </w:t>
      </w:r>
      <w:proofErr w:type="spellStart"/>
      <w:r w:rsidR="00B17D67" w:rsidRPr="00B17D67">
        <w:rPr>
          <w:rFonts w:ascii="Arial" w:hAnsi="Arial" w:cs="Arial"/>
          <w:b/>
          <w:bCs/>
          <w:color w:val="808080" w:themeColor="background1" w:themeShade="80"/>
          <w:sz w:val="22"/>
        </w:rPr>
        <w:t>Regional</w:t>
      </w:r>
      <w:proofErr w:type="spellEnd"/>
      <w:r w:rsidR="00B17D67" w:rsidRPr="00B17D67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Leasing </w:t>
      </w:r>
      <w:proofErr w:type="spellStart"/>
      <w:r w:rsidR="00B17D67" w:rsidRPr="00B17D67">
        <w:rPr>
          <w:rFonts w:ascii="Arial" w:hAnsi="Arial" w:cs="Arial"/>
          <w:b/>
          <w:bCs/>
          <w:color w:val="808080" w:themeColor="background1" w:themeShade="80"/>
          <w:sz w:val="22"/>
        </w:rPr>
        <w:t>Director</w:t>
      </w:r>
      <w:proofErr w:type="spellEnd"/>
      <w:r w:rsidR="00B17D67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CB621F" w:rsidRPr="00900EAD">
        <w:rPr>
          <w:rFonts w:ascii="Arial" w:hAnsi="Arial" w:cs="Arial"/>
          <w:b/>
          <w:bCs/>
          <w:color w:val="808080" w:themeColor="background1" w:themeShade="80"/>
          <w:sz w:val="22"/>
        </w:rPr>
        <w:t>7R.</w:t>
      </w:r>
    </w:p>
    <w:p w14:paraId="65282CA8" w14:textId="77777777" w:rsidR="00C05061" w:rsidRDefault="00C05061" w:rsidP="00AE4BE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3C7CDAA3" w14:textId="15A94998" w:rsidR="00FB0EEE" w:rsidRDefault="00A36EBE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A36EBE">
        <w:rPr>
          <w:rFonts w:ascii="Arial" w:hAnsi="Arial" w:cs="Arial"/>
          <w:color w:val="808080" w:themeColor="background1" w:themeShade="80"/>
          <w:sz w:val="22"/>
        </w:rPr>
        <w:t xml:space="preserve">7R Park Poznań West liczy ponad 55 tys. mkw. powierzchni. Magazyn został wyposażony w szereg rozwiązań proekologicznych. Posiada </w:t>
      </w:r>
      <w:proofErr w:type="spellStart"/>
      <w:r w:rsidRPr="00A36EBE">
        <w:rPr>
          <w:rFonts w:ascii="Arial" w:hAnsi="Arial" w:cs="Arial"/>
          <w:color w:val="808080" w:themeColor="background1" w:themeShade="80"/>
          <w:sz w:val="22"/>
        </w:rPr>
        <w:t>destryfikatory</w:t>
      </w:r>
      <w:proofErr w:type="spellEnd"/>
      <w:r w:rsidRPr="00A36EBE">
        <w:rPr>
          <w:rFonts w:ascii="Arial" w:hAnsi="Arial" w:cs="Arial"/>
          <w:color w:val="808080" w:themeColor="background1" w:themeShade="80"/>
          <w:sz w:val="22"/>
        </w:rPr>
        <w:t xml:space="preserve"> powietrza oraz stacje do ładowania samochodów elektrycznych. Obiekt posiada ekologiczny certyfikat BREEAM na poziomie </w:t>
      </w:r>
      <w:proofErr w:type="spellStart"/>
      <w:r w:rsidRPr="00A36EBE">
        <w:rPr>
          <w:rFonts w:ascii="Arial" w:hAnsi="Arial" w:cs="Arial"/>
          <w:color w:val="808080" w:themeColor="background1" w:themeShade="80"/>
          <w:sz w:val="22"/>
        </w:rPr>
        <w:t>Very</w:t>
      </w:r>
      <w:proofErr w:type="spellEnd"/>
      <w:r w:rsidRPr="00A36EBE">
        <w:rPr>
          <w:rFonts w:ascii="Arial" w:hAnsi="Arial" w:cs="Arial"/>
          <w:color w:val="808080" w:themeColor="background1" w:themeShade="80"/>
          <w:sz w:val="22"/>
        </w:rPr>
        <w:t xml:space="preserve"> Good.</w:t>
      </w:r>
    </w:p>
    <w:p w14:paraId="22E8452E" w14:textId="77777777" w:rsidR="00900EAD" w:rsidRDefault="00900EA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1"/>
          <w:szCs w:val="21"/>
        </w:rPr>
      </w:pPr>
    </w:p>
    <w:p w14:paraId="2DEACD5D" w14:textId="77777777" w:rsidR="00A36EBE" w:rsidRDefault="00A36EBE" w:rsidP="001C6EC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474A2738" w14:textId="77777777" w:rsidR="00A36EBE" w:rsidRDefault="00A36EBE" w:rsidP="001C6EC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392E2681" w14:textId="77777777" w:rsidR="00A36EBE" w:rsidRDefault="00A36EBE" w:rsidP="00A36EBE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lastRenderedPageBreak/>
        <w:t>O 7R</w:t>
      </w:r>
    </w:p>
    <w:p w14:paraId="3A880000" w14:textId="77777777" w:rsidR="00A36EBE" w:rsidRDefault="00A36EBE" w:rsidP="00A36EBE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0E74D160" w14:textId="77777777" w:rsidR="00A36EBE" w:rsidRDefault="00A36EBE" w:rsidP="00A36EB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color w:val="808080" w:themeColor="background1" w:themeShade="80"/>
          <w:sz w:val="18"/>
          <w:szCs w:val="18"/>
        </w:rPr>
        <w:t xml:space="preserve">7R SA to dynamicznie rozwijający się deweloper działający na rynku nieruchomości komercyjnych, specjalizujący się w dostarczaniu nowoczesnych powierzchni magazynowych i produkcyjnych na wynajem. Realizuje zarówno centra magazynowe i przemysłowe przeznaczone dla wielu najemców, jak również obiekty typu BTS. W portfolio 7R znajdują się wielkopowierzchniowe parki logistyczne oraz miejskie magazyny typu Small Business Unit tworzące sieć 7R City </w:t>
      </w:r>
      <w:proofErr w:type="spellStart"/>
      <w:r>
        <w:rPr>
          <w:rFonts w:ascii="Arial" w:hAnsi="Arial" w:cs="Arial"/>
          <w:color w:val="808080" w:themeColor="background1" w:themeShade="80"/>
          <w:sz w:val="18"/>
          <w:szCs w:val="18"/>
        </w:rPr>
        <w:t>Flex</w:t>
      </w:r>
      <w:proofErr w:type="spellEnd"/>
      <w:r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 w:themeColor="background1" w:themeShade="80"/>
          <w:sz w:val="18"/>
          <w:szCs w:val="18"/>
        </w:rPr>
        <w:t>Last</w:t>
      </w:r>
      <w:proofErr w:type="spellEnd"/>
      <w:r>
        <w:rPr>
          <w:rFonts w:ascii="Arial" w:hAnsi="Arial" w:cs="Arial"/>
          <w:color w:val="808080" w:themeColor="background1" w:themeShade="80"/>
          <w:sz w:val="18"/>
          <w:szCs w:val="18"/>
        </w:rPr>
        <w:t xml:space="preserve"> Mile Logistics. Do tej pory firma zrealizowała projekty o łącznej powierzchni ponad 1,8 mln mkw., natomiast w przygotowaniu znajduje się ponad 4 mln mkw. w różnych lokalizacjach na terenie całej Polski. Deweloper angażuje się w działania z zakresu ESG, troszcząc się o środowisko, społeczności lokalne oraz ład korporacyjny.</w:t>
      </w:r>
    </w:p>
    <w:p w14:paraId="32910D64" w14:textId="77777777" w:rsidR="00A36EBE" w:rsidRDefault="00A36EBE" w:rsidP="00A36EB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01BB940B" w14:textId="77777777" w:rsidR="00A36EBE" w:rsidRDefault="00A36EBE" w:rsidP="00A36EBE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Kontakt dla mediów:</w:t>
      </w:r>
    </w:p>
    <w:p w14:paraId="142B0DE4" w14:textId="77777777" w:rsidR="00A36EBE" w:rsidRDefault="00A36EBE" w:rsidP="00A36EBE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</w:p>
    <w:p w14:paraId="52C09788" w14:textId="77777777" w:rsidR="00A36EBE" w:rsidRPr="00A36EBE" w:rsidRDefault="00A36EBE" w:rsidP="00A36EBE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 w:rsidRPr="00A36EBE"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Radosław Górecki</w:t>
      </w:r>
    </w:p>
    <w:p w14:paraId="4182139F" w14:textId="77777777" w:rsidR="00A36EBE" w:rsidRPr="00A36EBE" w:rsidRDefault="00A36EBE" w:rsidP="00A36EBE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</w:pPr>
      <w:r w:rsidRPr="00A36EBE"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>Communications Director w 7R</w:t>
      </w:r>
    </w:p>
    <w:p w14:paraId="3637A516" w14:textId="77777777" w:rsidR="00A36EBE" w:rsidRDefault="00A36EBE" w:rsidP="00A36EBE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</w:pPr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>Tel. 880 498 958</w:t>
      </w:r>
    </w:p>
    <w:p w14:paraId="0FC50D2B" w14:textId="77777777" w:rsidR="00A36EBE" w:rsidRDefault="00320B2B" w:rsidP="00A36EBE">
      <w:pPr>
        <w:rPr>
          <w:rFonts w:ascii="Arial" w:hAnsi="Arial" w:cs="Arial"/>
          <w:sz w:val="18"/>
          <w:szCs w:val="18"/>
        </w:rPr>
      </w:pPr>
      <w:hyperlink r:id="rId6" w:history="1">
        <w:r w:rsidR="00A36EBE">
          <w:rPr>
            <w:rStyle w:val="Hipercze"/>
            <w:rFonts w:ascii="Arial" w:hAnsi="Arial" w:cs="Arial"/>
            <w:sz w:val="18"/>
            <w:szCs w:val="18"/>
          </w:rPr>
          <w:t>radoslaw.gorecki@7rsa.pl</w:t>
        </w:r>
      </w:hyperlink>
      <w:r w:rsidR="00A36EBE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 xml:space="preserve"> </w:t>
      </w:r>
    </w:p>
    <w:p w14:paraId="013DB10F" w14:textId="18881F86" w:rsidR="00422039" w:rsidRPr="00FB0EEE" w:rsidRDefault="00422039" w:rsidP="00A36EBE">
      <w:pPr>
        <w:spacing w:after="0"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sectPr w:rsidR="00422039" w:rsidRPr="00FB0EEE" w:rsidSect="001C6ECD">
      <w:headerReference w:type="default" r:id="rId7"/>
      <w:footerReference w:type="default" r:id="rId8"/>
      <w:headerReference w:type="first" r:id="rId9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B0E9F" w14:textId="77777777" w:rsidR="00966D11" w:rsidRDefault="00966D11">
      <w:pPr>
        <w:spacing w:after="0" w:line="240" w:lineRule="auto"/>
      </w:pPr>
      <w:r>
        <w:separator/>
      </w:r>
    </w:p>
  </w:endnote>
  <w:endnote w:type="continuationSeparator" w:id="0">
    <w:p w14:paraId="76714BAC" w14:textId="77777777" w:rsidR="00966D11" w:rsidRDefault="009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2992" w14:textId="77777777" w:rsidR="00EC39EE" w:rsidRPr="00F75666" w:rsidRDefault="00811BEB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E8358" w14:textId="77777777" w:rsidR="00966D11" w:rsidRDefault="00966D11">
      <w:pPr>
        <w:spacing w:after="0" w:line="240" w:lineRule="auto"/>
      </w:pPr>
      <w:r>
        <w:separator/>
      </w:r>
    </w:p>
  </w:footnote>
  <w:footnote w:type="continuationSeparator" w:id="0">
    <w:p w14:paraId="47CD715E" w14:textId="77777777" w:rsidR="00966D11" w:rsidRDefault="009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8965" w14:textId="77777777" w:rsidR="00297327" w:rsidRDefault="00811BE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AA24A7" wp14:editId="1C4D03A5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76F1" w14:textId="77777777" w:rsidR="00047BE7" w:rsidRDefault="00811BEB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9196C6" wp14:editId="59520EDB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CD"/>
    <w:rsid w:val="000046AD"/>
    <w:rsid w:val="00015096"/>
    <w:rsid w:val="0001658A"/>
    <w:rsid w:val="00016863"/>
    <w:rsid w:val="000328B5"/>
    <w:rsid w:val="0004657A"/>
    <w:rsid w:val="00057B9F"/>
    <w:rsid w:val="0006494B"/>
    <w:rsid w:val="000678D1"/>
    <w:rsid w:val="0008120D"/>
    <w:rsid w:val="00086E91"/>
    <w:rsid w:val="000904CC"/>
    <w:rsid w:val="00091E3F"/>
    <w:rsid w:val="00092597"/>
    <w:rsid w:val="000A0F15"/>
    <w:rsid w:val="000A19D7"/>
    <w:rsid w:val="000B79DC"/>
    <w:rsid w:val="000C0930"/>
    <w:rsid w:val="000C1F51"/>
    <w:rsid w:val="000D2F27"/>
    <w:rsid w:val="000F7760"/>
    <w:rsid w:val="000F7E89"/>
    <w:rsid w:val="00100CB0"/>
    <w:rsid w:val="0010505C"/>
    <w:rsid w:val="00111DB3"/>
    <w:rsid w:val="00114041"/>
    <w:rsid w:val="001252DC"/>
    <w:rsid w:val="001270E5"/>
    <w:rsid w:val="00132B1D"/>
    <w:rsid w:val="001347EE"/>
    <w:rsid w:val="00141558"/>
    <w:rsid w:val="001623E3"/>
    <w:rsid w:val="00174F95"/>
    <w:rsid w:val="00175ED8"/>
    <w:rsid w:val="00185398"/>
    <w:rsid w:val="00193E9B"/>
    <w:rsid w:val="001A34C1"/>
    <w:rsid w:val="001B4BB2"/>
    <w:rsid w:val="001B74B4"/>
    <w:rsid w:val="001C1D2D"/>
    <w:rsid w:val="001C2256"/>
    <w:rsid w:val="001C4662"/>
    <w:rsid w:val="001C6ECD"/>
    <w:rsid w:val="001D30D2"/>
    <w:rsid w:val="001E2CF2"/>
    <w:rsid w:val="001E444A"/>
    <w:rsid w:val="001F080F"/>
    <w:rsid w:val="001F375A"/>
    <w:rsid w:val="001F68AC"/>
    <w:rsid w:val="00216A6E"/>
    <w:rsid w:val="00251D35"/>
    <w:rsid w:val="00256E3A"/>
    <w:rsid w:val="00272578"/>
    <w:rsid w:val="002761D7"/>
    <w:rsid w:val="00284893"/>
    <w:rsid w:val="00287863"/>
    <w:rsid w:val="00290A46"/>
    <w:rsid w:val="002A4450"/>
    <w:rsid w:val="002B0A3D"/>
    <w:rsid w:val="002B4FCC"/>
    <w:rsid w:val="002C084D"/>
    <w:rsid w:val="002C6BF3"/>
    <w:rsid w:val="002C7346"/>
    <w:rsid w:val="002D6CBA"/>
    <w:rsid w:val="002E1034"/>
    <w:rsid w:val="002E4172"/>
    <w:rsid w:val="00303152"/>
    <w:rsid w:val="0030562B"/>
    <w:rsid w:val="0031487F"/>
    <w:rsid w:val="00320B2B"/>
    <w:rsid w:val="003229F4"/>
    <w:rsid w:val="0034499C"/>
    <w:rsid w:val="00346ABC"/>
    <w:rsid w:val="0036764C"/>
    <w:rsid w:val="00375937"/>
    <w:rsid w:val="00386D23"/>
    <w:rsid w:val="003A0586"/>
    <w:rsid w:val="003B036D"/>
    <w:rsid w:val="003B7F86"/>
    <w:rsid w:val="003C0D04"/>
    <w:rsid w:val="003C26F3"/>
    <w:rsid w:val="003F2FC7"/>
    <w:rsid w:val="003F4019"/>
    <w:rsid w:val="003F4A28"/>
    <w:rsid w:val="003F6072"/>
    <w:rsid w:val="003F7133"/>
    <w:rsid w:val="00407C2B"/>
    <w:rsid w:val="00422039"/>
    <w:rsid w:val="00423145"/>
    <w:rsid w:val="004264C7"/>
    <w:rsid w:val="004273E6"/>
    <w:rsid w:val="00427CD0"/>
    <w:rsid w:val="004631EB"/>
    <w:rsid w:val="00472010"/>
    <w:rsid w:val="00486216"/>
    <w:rsid w:val="00486800"/>
    <w:rsid w:val="004A096B"/>
    <w:rsid w:val="004A2919"/>
    <w:rsid w:val="004B199F"/>
    <w:rsid w:val="004B20A4"/>
    <w:rsid w:val="004C5B3C"/>
    <w:rsid w:val="004D35ED"/>
    <w:rsid w:val="004D730C"/>
    <w:rsid w:val="004D7DE6"/>
    <w:rsid w:val="004E4C55"/>
    <w:rsid w:val="00505C28"/>
    <w:rsid w:val="0051079B"/>
    <w:rsid w:val="005151B0"/>
    <w:rsid w:val="00517452"/>
    <w:rsid w:val="00522320"/>
    <w:rsid w:val="00543F4D"/>
    <w:rsid w:val="00566704"/>
    <w:rsid w:val="00597EF7"/>
    <w:rsid w:val="005C0704"/>
    <w:rsid w:val="005C1CA1"/>
    <w:rsid w:val="005D474B"/>
    <w:rsid w:val="005E6973"/>
    <w:rsid w:val="005F29F8"/>
    <w:rsid w:val="00601096"/>
    <w:rsid w:val="006112A6"/>
    <w:rsid w:val="00666615"/>
    <w:rsid w:val="00673AC2"/>
    <w:rsid w:val="00681A7F"/>
    <w:rsid w:val="00681ACB"/>
    <w:rsid w:val="0068692F"/>
    <w:rsid w:val="006924EE"/>
    <w:rsid w:val="006A36E9"/>
    <w:rsid w:val="006A7D6E"/>
    <w:rsid w:val="006C00B6"/>
    <w:rsid w:val="006F020E"/>
    <w:rsid w:val="006F215C"/>
    <w:rsid w:val="006F22DC"/>
    <w:rsid w:val="006F316D"/>
    <w:rsid w:val="006F3819"/>
    <w:rsid w:val="006F6885"/>
    <w:rsid w:val="00702B56"/>
    <w:rsid w:val="007071F2"/>
    <w:rsid w:val="00710138"/>
    <w:rsid w:val="0071545E"/>
    <w:rsid w:val="00721414"/>
    <w:rsid w:val="00723035"/>
    <w:rsid w:val="00727A00"/>
    <w:rsid w:val="00731301"/>
    <w:rsid w:val="007412FF"/>
    <w:rsid w:val="00743F91"/>
    <w:rsid w:val="00745CB3"/>
    <w:rsid w:val="00746E2C"/>
    <w:rsid w:val="00750317"/>
    <w:rsid w:val="007536A0"/>
    <w:rsid w:val="007604B7"/>
    <w:rsid w:val="00767409"/>
    <w:rsid w:val="00771228"/>
    <w:rsid w:val="007735C5"/>
    <w:rsid w:val="00774C93"/>
    <w:rsid w:val="00782FDE"/>
    <w:rsid w:val="007973EE"/>
    <w:rsid w:val="007A0516"/>
    <w:rsid w:val="007A1EA9"/>
    <w:rsid w:val="007A3940"/>
    <w:rsid w:val="007A5DE6"/>
    <w:rsid w:val="007C5C42"/>
    <w:rsid w:val="007D3306"/>
    <w:rsid w:val="007D479B"/>
    <w:rsid w:val="007D4F47"/>
    <w:rsid w:val="007E19DE"/>
    <w:rsid w:val="00803005"/>
    <w:rsid w:val="00803368"/>
    <w:rsid w:val="00806976"/>
    <w:rsid w:val="00810898"/>
    <w:rsid w:val="00811BEB"/>
    <w:rsid w:val="0083650E"/>
    <w:rsid w:val="008422C3"/>
    <w:rsid w:val="00846B1A"/>
    <w:rsid w:val="00855BA8"/>
    <w:rsid w:val="00855BBC"/>
    <w:rsid w:val="00864B46"/>
    <w:rsid w:val="00867BDD"/>
    <w:rsid w:val="00874D98"/>
    <w:rsid w:val="00880D16"/>
    <w:rsid w:val="00880D24"/>
    <w:rsid w:val="008819BE"/>
    <w:rsid w:val="00882FD3"/>
    <w:rsid w:val="008974F6"/>
    <w:rsid w:val="008A285F"/>
    <w:rsid w:val="008B5A25"/>
    <w:rsid w:val="008D3238"/>
    <w:rsid w:val="008D4A6F"/>
    <w:rsid w:val="008E50CC"/>
    <w:rsid w:val="008F4C76"/>
    <w:rsid w:val="00900EAD"/>
    <w:rsid w:val="00903287"/>
    <w:rsid w:val="00911129"/>
    <w:rsid w:val="00913A07"/>
    <w:rsid w:val="00921C78"/>
    <w:rsid w:val="0093280E"/>
    <w:rsid w:val="00934A21"/>
    <w:rsid w:val="0094143F"/>
    <w:rsid w:val="00944500"/>
    <w:rsid w:val="0094640F"/>
    <w:rsid w:val="009570AB"/>
    <w:rsid w:val="00957427"/>
    <w:rsid w:val="00966D11"/>
    <w:rsid w:val="00972C32"/>
    <w:rsid w:val="00973210"/>
    <w:rsid w:val="00973E1F"/>
    <w:rsid w:val="009809E1"/>
    <w:rsid w:val="00985AF5"/>
    <w:rsid w:val="009905D2"/>
    <w:rsid w:val="00991598"/>
    <w:rsid w:val="00997C10"/>
    <w:rsid w:val="009A0F41"/>
    <w:rsid w:val="009A5A1A"/>
    <w:rsid w:val="009B1344"/>
    <w:rsid w:val="009B4D93"/>
    <w:rsid w:val="009B5AF3"/>
    <w:rsid w:val="009B67F5"/>
    <w:rsid w:val="009B7F17"/>
    <w:rsid w:val="009C5E48"/>
    <w:rsid w:val="009C76A5"/>
    <w:rsid w:val="009C7C31"/>
    <w:rsid w:val="009D286F"/>
    <w:rsid w:val="009D5D4A"/>
    <w:rsid w:val="009D5FB4"/>
    <w:rsid w:val="009D6111"/>
    <w:rsid w:val="009D702A"/>
    <w:rsid w:val="009F7490"/>
    <w:rsid w:val="00A130C2"/>
    <w:rsid w:val="00A1551B"/>
    <w:rsid w:val="00A1778E"/>
    <w:rsid w:val="00A20F3A"/>
    <w:rsid w:val="00A3522E"/>
    <w:rsid w:val="00A3632B"/>
    <w:rsid w:val="00A36EBE"/>
    <w:rsid w:val="00A41E4D"/>
    <w:rsid w:val="00A67D90"/>
    <w:rsid w:val="00A91701"/>
    <w:rsid w:val="00A9443B"/>
    <w:rsid w:val="00A95727"/>
    <w:rsid w:val="00AA3283"/>
    <w:rsid w:val="00AB2CE9"/>
    <w:rsid w:val="00AC0C45"/>
    <w:rsid w:val="00AC2CB5"/>
    <w:rsid w:val="00AC7F64"/>
    <w:rsid w:val="00AD106B"/>
    <w:rsid w:val="00AD4AEE"/>
    <w:rsid w:val="00AD6141"/>
    <w:rsid w:val="00AD7533"/>
    <w:rsid w:val="00AE4BEE"/>
    <w:rsid w:val="00AE5E2C"/>
    <w:rsid w:val="00AF5C67"/>
    <w:rsid w:val="00B02E60"/>
    <w:rsid w:val="00B03035"/>
    <w:rsid w:val="00B04E5C"/>
    <w:rsid w:val="00B05B8E"/>
    <w:rsid w:val="00B06157"/>
    <w:rsid w:val="00B13438"/>
    <w:rsid w:val="00B13DC9"/>
    <w:rsid w:val="00B1409B"/>
    <w:rsid w:val="00B162D7"/>
    <w:rsid w:val="00B17D67"/>
    <w:rsid w:val="00B21B20"/>
    <w:rsid w:val="00B3079B"/>
    <w:rsid w:val="00B3121E"/>
    <w:rsid w:val="00B33392"/>
    <w:rsid w:val="00B37F24"/>
    <w:rsid w:val="00B605C2"/>
    <w:rsid w:val="00B609EF"/>
    <w:rsid w:val="00B7111F"/>
    <w:rsid w:val="00B75CE2"/>
    <w:rsid w:val="00B82DE2"/>
    <w:rsid w:val="00B91C2B"/>
    <w:rsid w:val="00BA5722"/>
    <w:rsid w:val="00BB067C"/>
    <w:rsid w:val="00BB50A0"/>
    <w:rsid w:val="00BC554D"/>
    <w:rsid w:val="00BD436C"/>
    <w:rsid w:val="00C0055C"/>
    <w:rsid w:val="00C05061"/>
    <w:rsid w:val="00C0698C"/>
    <w:rsid w:val="00C147CA"/>
    <w:rsid w:val="00C209D7"/>
    <w:rsid w:val="00C2661D"/>
    <w:rsid w:val="00C30883"/>
    <w:rsid w:val="00C33A02"/>
    <w:rsid w:val="00C35965"/>
    <w:rsid w:val="00C44C21"/>
    <w:rsid w:val="00C45BF3"/>
    <w:rsid w:val="00C53FE2"/>
    <w:rsid w:val="00C55FA6"/>
    <w:rsid w:val="00C71844"/>
    <w:rsid w:val="00C82FA0"/>
    <w:rsid w:val="00C85036"/>
    <w:rsid w:val="00C85603"/>
    <w:rsid w:val="00CA7C0C"/>
    <w:rsid w:val="00CB621F"/>
    <w:rsid w:val="00CD4589"/>
    <w:rsid w:val="00CE5E7C"/>
    <w:rsid w:val="00CF4E5E"/>
    <w:rsid w:val="00CF67D0"/>
    <w:rsid w:val="00D031D9"/>
    <w:rsid w:val="00D0470D"/>
    <w:rsid w:val="00D155FD"/>
    <w:rsid w:val="00D219C6"/>
    <w:rsid w:val="00D21F5E"/>
    <w:rsid w:val="00D26781"/>
    <w:rsid w:val="00D307DD"/>
    <w:rsid w:val="00D31D71"/>
    <w:rsid w:val="00D4003D"/>
    <w:rsid w:val="00D46290"/>
    <w:rsid w:val="00D52FC2"/>
    <w:rsid w:val="00D612D8"/>
    <w:rsid w:val="00D710F5"/>
    <w:rsid w:val="00D7549F"/>
    <w:rsid w:val="00D75ED7"/>
    <w:rsid w:val="00D81004"/>
    <w:rsid w:val="00D8480F"/>
    <w:rsid w:val="00D93B18"/>
    <w:rsid w:val="00DC1E28"/>
    <w:rsid w:val="00DC60B1"/>
    <w:rsid w:val="00DD3A39"/>
    <w:rsid w:val="00DE5336"/>
    <w:rsid w:val="00DF2098"/>
    <w:rsid w:val="00E0320C"/>
    <w:rsid w:val="00E039D3"/>
    <w:rsid w:val="00E12E6F"/>
    <w:rsid w:val="00E303C6"/>
    <w:rsid w:val="00E40697"/>
    <w:rsid w:val="00E55E56"/>
    <w:rsid w:val="00E658E5"/>
    <w:rsid w:val="00E65D56"/>
    <w:rsid w:val="00E7370A"/>
    <w:rsid w:val="00E83871"/>
    <w:rsid w:val="00EA4F73"/>
    <w:rsid w:val="00EA7447"/>
    <w:rsid w:val="00EB7E32"/>
    <w:rsid w:val="00EC2E20"/>
    <w:rsid w:val="00ED00E8"/>
    <w:rsid w:val="00EE05DF"/>
    <w:rsid w:val="00EE4B64"/>
    <w:rsid w:val="00EE4EC0"/>
    <w:rsid w:val="00EF2648"/>
    <w:rsid w:val="00EF6779"/>
    <w:rsid w:val="00F07CB0"/>
    <w:rsid w:val="00F136A0"/>
    <w:rsid w:val="00F22F5B"/>
    <w:rsid w:val="00F248B3"/>
    <w:rsid w:val="00F25A34"/>
    <w:rsid w:val="00F263C2"/>
    <w:rsid w:val="00F3171E"/>
    <w:rsid w:val="00F35B5A"/>
    <w:rsid w:val="00F63259"/>
    <w:rsid w:val="00F7185D"/>
    <w:rsid w:val="00F72A2B"/>
    <w:rsid w:val="00F95531"/>
    <w:rsid w:val="00F959CF"/>
    <w:rsid w:val="00FB03BC"/>
    <w:rsid w:val="00FB0EEE"/>
    <w:rsid w:val="00FB3CB6"/>
    <w:rsid w:val="00FC7594"/>
    <w:rsid w:val="00FD4AB9"/>
    <w:rsid w:val="00F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DA65"/>
  <w15:chartTrackingRefBased/>
  <w15:docId w15:val="{308D1872-D3BF-4402-9F81-28BC2994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ECD"/>
    <w:pPr>
      <w:spacing w:after="120" w:line="312" w:lineRule="auto"/>
      <w:contextualSpacing/>
    </w:pPr>
    <w:rPr>
      <w:color w:val="6D6E71"/>
      <w:sz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C6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C6E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6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ECD"/>
    <w:rPr>
      <w:color w:val="6D6E71"/>
      <w:sz w:val="20"/>
    </w:rPr>
  </w:style>
  <w:style w:type="character" w:styleId="Hipercze">
    <w:name w:val="Hyperlink"/>
    <w:basedOn w:val="Domylnaczcionkaakapitu"/>
    <w:uiPriority w:val="99"/>
    <w:unhideWhenUsed/>
    <w:rsid w:val="001C6ECD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0EE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0EEE"/>
    <w:rPr>
      <w:color w:val="6D6E7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0EE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C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CB5"/>
    <w:rPr>
      <w:b/>
      <w:bCs/>
      <w:color w:val="6D6E71"/>
      <w:sz w:val="20"/>
      <w:szCs w:val="20"/>
    </w:rPr>
  </w:style>
  <w:style w:type="paragraph" w:styleId="Poprawka">
    <w:name w:val="Revision"/>
    <w:hidden/>
    <w:uiPriority w:val="99"/>
    <w:semiHidden/>
    <w:rsid w:val="00882FD3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46B1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oslaw.gorecki@7rsa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2470</Characters>
  <Application>Microsoft Office Word</Application>
  <DocSecurity>0</DocSecurity>
  <Lines>35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Kąsiel</dc:creator>
  <cp:keywords/>
  <dc:description/>
  <cp:lastModifiedBy>Radosław Górecki</cp:lastModifiedBy>
  <cp:revision>3</cp:revision>
  <dcterms:created xsi:type="dcterms:W3CDTF">2023-05-12T12:42:00Z</dcterms:created>
  <dcterms:modified xsi:type="dcterms:W3CDTF">2023-07-07T09:58:00Z</dcterms:modified>
</cp:coreProperties>
</file>